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12" w:rsidRPr="00E10228" w:rsidRDefault="00B20012" w:rsidP="00B20012">
      <w:pPr>
        <w:ind w:left="-993" w:right="-1135"/>
        <w:rPr>
          <w:szCs w:val="24"/>
        </w:rPr>
      </w:pPr>
      <w:r w:rsidRPr="00E10228">
        <w:rPr>
          <w:szCs w:val="24"/>
        </w:rPr>
        <w:t>ESCOLA _________________________________________________DATA:_____/_____/_____</w:t>
      </w:r>
    </w:p>
    <w:p w:rsidR="00B20012" w:rsidRPr="00E10228" w:rsidRDefault="00B20012" w:rsidP="00B20012">
      <w:pPr>
        <w:ind w:left="-993" w:right="-1135"/>
        <w:rPr>
          <w:szCs w:val="24"/>
        </w:rPr>
      </w:pPr>
      <w:r w:rsidRPr="00E10228">
        <w:rPr>
          <w:szCs w:val="24"/>
        </w:rPr>
        <w:t>PROF:______________________________________________________TURMA:____________</w:t>
      </w:r>
    </w:p>
    <w:p w:rsidR="00B20012" w:rsidRPr="00E10228" w:rsidRDefault="00B20012" w:rsidP="00B20012">
      <w:pPr>
        <w:spacing w:after="0" w:line="300" w:lineRule="auto"/>
        <w:ind w:left="-993" w:right="-1135"/>
        <w:rPr>
          <w:szCs w:val="24"/>
        </w:rPr>
      </w:pPr>
      <w:r w:rsidRPr="00E10228">
        <w:rPr>
          <w:szCs w:val="24"/>
        </w:rPr>
        <w:t>NOME:________________________________________________________________________</w:t>
      </w:r>
    </w:p>
    <w:p w:rsidR="00B20012" w:rsidRDefault="00B20012" w:rsidP="00B20012">
      <w:pPr>
        <w:ind w:left="-993" w:right="-1135"/>
        <w:rPr>
          <w:rFonts w:cs="Arial"/>
          <w:szCs w:val="24"/>
        </w:rPr>
      </w:pPr>
    </w:p>
    <w:p w:rsidR="00B20012" w:rsidRDefault="00B20012" w:rsidP="00B2001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B20012">
        <w:rPr>
          <w:b/>
          <w:bCs/>
          <w:sz w:val="28"/>
          <w:szCs w:val="28"/>
        </w:rPr>
        <w:t>Atividade de Português</w:t>
      </w:r>
    </w:p>
    <w:p w:rsidR="00B20012" w:rsidRPr="00B20012" w:rsidRDefault="00B20012" w:rsidP="00B20012">
      <w:pPr>
        <w:ind w:left="-426"/>
        <w:jc w:val="center"/>
        <w:rPr>
          <w:sz w:val="28"/>
          <w:szCs w:val="28"/>
        </w:rPr>
      </w:pPr>
    </w:p>
    <w:p w:rsidR="00B20012" w:rsidRPr="00D9262E" w:rsidRDefault="00B20012" w:rsidP="00B20012">
      <w:pPr>
        <w:ind w:left="-426"/>
        <w:jc w:val="left"/>
        <w:rPr>
          <w:szCs w:val="24"/>
        </w:rPr>
      </w:pPr>
      <w:r w:rsidRPr="00D9262E">
        <w:rPr>
          <w:szCs w:val="24"/>
        </w:rPr>
        <w:t xml:space="preserve">Conjunção </w:t>
      </w:r>
    </w:p>
    <w:p w:rsidR="00B20012" w:rsidRPr="00D9262E" w:rsidRDefault="00B20012" w:rsidP="00D9262E">
      <w:pPr>
        <w:ind w:left="-426"/>
        <w:jc w:val="left"/>
        <w:rPr>
          <w:szCs w:val="24"/>
        </w:rPr>
      </w:pPr>
      <w:r w:rsidRPr="00D9262E">
        <w:rPr>
          <w:szCs w:val="24"/>
        </w:rPr>
        <w:t xml:space="preserve">1. Releia  frase a seguir </w:t>
      </w:r>
    </w:p>
    <w:p w:rsidR="00B20012" w:rsidRPr="00D9262E" w:rsidRDefault="00B20012" w:rsidP="00D9262E">
      <w:pPr>
        <w:ind w:left="-426"/>
        <w:jc w:val="left"/>
        <w:rPr>
          <w:szCs w:val="24"/>
        </w:rPr>
      </w:pPr>
      <w:r w:rsidRPr="00D9262E">
        <w:rPr>
          <w:szCs w:val="24"/>
        </w:rPr>
        <w:t xml:space="preserve">   “ E se eu cair </w:t>
      </w:r>
      <w:r w:rsidR="000F1719" w:rsidRPr="00D9262E">
        <w:rPr>
          <w:szCs w:val="24"/>
        </w:rPr>
        <w:t>no buraco e virar tatu”</w:t>
      </w:r>
    </w:p>
    <w:p w:rsidR="000F1719" w:rsidRPr="00D9262E" w:rsidRDefault="000F1719" w:rsidP="00D9262E">
      <w:pPr>
        <w:pStyle w:val="PargrafodaLista"/>
        <w:numPr>
          <w:ilvl w:val="0"/>
          <w:numId w:val="2"/>
        </w:numPr>
        <w:ind w:left="-426" w:right="-143" w:firstLine="0"/>
        <w:rPr>
          <w:sz w:val="24"/>
          <w:szCs w:val="24"/>
        </w:rPr>
      </w:pPr>
      <w:r w:rsidRPr="00D9262E">
        <w:rPr>
          <w:sz w:val="24"/>
          <w:szCs w:val="24"/>
        </w:rPr>
        <w:t>A frase é composta de duas orações. Assinale a palavra que estabelece a ligação entre as duas orações .</w:t>
      </w:r>
    </w:p>
    <w:p w:rsidR="000F1719" w:rsidRPr="00D9262E" w:rsidRDefault="000F1719" w:rsidP="00D9262E">
      <w:pPr>
        <w:ind w:left="-426" w:right="-143"/>
        <w:rPr>
          <w:szCs w:val="24"/>
        </w:rPr>
      </w:pPr>
    </w:p>
    <w:p w:rsidR="000F1719" w:rsidRPr="00D9262E" w:rsidRDefault="000F1719" w:rsidP="00D9262E">
      <w:pPr>
        <w:ind w:left="-426" w:right="-143"/>
        <w:rPr>
          <w:szCs w:val="24"/>
        </w:rPr>
      </w:pPr>
      <w:r w:rsidRPr="00D9262E">
        <w:rPr>
          <w:szCs w:val="24"/>
        </w:rPr>
        <w:t xml:space="preserve">(   ) no                                   (   ) e                            (   ) virar </w:t>
      </w:r>
    </w:p>
    <w:p w:rsidR="000F1719" w:rsidRPr="00D9262E" w:rsidRDefault="000F1719" w:rsidP="00D9262E">
      <w:pPr>
        <w:ind w:left="-426" w:right="-143"/>
        <w:rPr>
          <w:szCs w:val="24"/>
        </w:rPr>
      </w:pPr>
      <w:r w:rsidRPr="00D9262E">
        <w:rPr>
          <w:szCs w:val="24"/>
        </w:rPr>
        <w:t>2- Leia outra frase:</w:t>
      </w:r>
    </w:p>
    <w:p w:rsidR="000F1719" w:rsidRPr="00D9262E" w:rsidRDefault="000F1719" w:rsidP="00D9262E">
      <w:pPr>
        <w:ind w:left="-426" w:right="-143"/>
        <w:rPr>
          <w:szCs w:val="24"/>
        </w:rPr>
      </w:pPr>
      <w:r w:rsidRPr="00D9262E">
        <w:rPr>
          <w:szCs w:val="24"/>
        </w:rPr>
        <w:t>Chegou na hora marcada, mas não esperou muito tempo pela amiga.</w:t>
      </w:r>
    </w:p>
    <w:p w:rsidR="000F1719" w:rsidRPr="00D9262E" w:rsidRDefault="000F1719" w:rsidP="00D9262E">
      <w:pPr>
        <w:ind w:left="-426" w:right="-143"/>
        <w:rPr>
          <w:szCs w:val="24"/>
        </w:rPr>
      </w:pPr>
      <w:r w:rsidRPr="00D9262E">
        <w:rPr>
          <w:szCs w:val="24"/>
        </w:rPr>
        <w:t>A) Indique quantos verbos tem a frase e sublinhe os verbos encontrados.</w:t>
      </w:r>
    </w:p>
    <w:p w:rsidR="00D9262E" w:rsidRPr="00D9262E" w:rsidRDefault="000F1719" w:rsidP="00D9262E">
      <w:pPr>
        <w:ind w:left="-426" w:right="-143"/>
        <w:rPr>
          <w:szCs w:val="24"/>
        </w:rPr>
      </w:pPr>
      <w:r w:rsidRPr="00D9262E">
        <w:rPr>
          <w:szCs w:val="24"/>
        </w:rPr>
        <w:t>B</w:t>
      </w:r>
      <w:r w:rsidR="00D9262E" w:rsidRPr="00D9262E">
        <w:rPr>
          <w:szCs w:val="24"/>
        </w:rPr>
        <w:t xml:space="preserve">) Quantas orações há na frase?_____________________________ </w:t>
      </w:r>
    </w:p>
    <w:p w:rsidR="00D9262E" w:rsidRPr="00D9262E" w:rsidRDefault="00D9262E" w:rsidP="00D9262E">
      <w:pPr>
        <w:ind w:left="-426" w:right="-143"/>
        <w:rPr>
          <w:szCs w:val="24"/>
        </w:rPr>
      </w:pPr>
      <w:r w:rsidRPr="00D9262E">
        <w:rPr>
          <w:szCs w:val="24"/>
        </w:rPr>
        <w:t xml:space="preserve">C) Que palavra liga as duas orações?_________________________ </w:t>
      </w:r>
    </w:p>
    <w:p w:rsidR="00D9262E" w:rsidRDefault="00D9262E" w:rsidP="00D9262E">
      <w:pPr>
        <w:ind w:right="-143"/>
        <w:jc w:val="center"/>
        <w:rPr>
          <w:sz w:val="28"/>
          <w:szCs w:val="28"/>
        </w:rPr>
      </w:pPr>
    </w:p>
    <w:p w:rsidR="00D9262E" w:rsidRDefault="00D9262E" w:rsidP="00D9262E">
      <w:pPr>
        <w:ind w:right="-143"/>
        <w:jc w:val="center"/>
        <w:rPr>
          <w:b/>
          <w:bCs/>
          <w:sz w:val="28"/>
          <w:szCs w:val="28"/>
        </w:rPr>
      </w:pPr>
      <w:r w:rsidRPr="00D9262E">
        <w:rPr>
          <w:b/>
          <w:bCs/>
          <w:sz w:val="28"/>
          <w:szCs w:val="28"/>
        </w:rPr>
        <w:t>Importante Saber</w:t>
      </w:r>
      <w:r>
        <w:rPr>
          <w:b/>
          <w:bCs/>
          <w:sz w:val="28"/>
          <w:szCs w:val="28"/>
        </w:rPr>
        <w:t xml:space="preserve"> </w:t>
      </w:r>
    </w:p>
    <w:p w:rsidR="00D9262E" w:rsidRPr="00D9262E" w:rsidRDefault="00D9262E" w:rsidP="00D9262E">
      <w:pPr>
        <w:ind w:left="-426" w:right="-143"/>
        <w:jc w:val="left"/>
        <w:rPr>
          <w:szCs w:val="24"/>
        </w:rPr>
      </w:pPr>
      <w:r w:rsidRPr="00D9262E">
        <w:rPr>
          <w:szCs w:val="24"/>
        </w:rPr>
        <w:t>A palavra que foi usada para unir, para articular as orações anteriores é chamada conjunção.</w:t>
      </w:r>
    </w:p>
    <w:p w:rsidR="00D9262E" w:rsidRPr="00D9262E" w:rsidRDefault="00D9262E" w:rsidP="00D9262E">
      <w:pPr>
        <w:pStyle w:val="PargrafodaLista"/>
        <w:numPr>
          <w:ilvl w:val="0"/>
          <w:numId w:val="2"/>
        </w:numPr>
        <w:ind w:right="-143"/>
        <w:rPr>
          <w:sz w:val="24"/>
          <w:szCs w:val="24"/>
        </w:rPr>
      </w:pPr>
      <w:r w:rsidRPr="00D9262E">
        <w:rPr>
          <w:sz w:val="24"/>
          <w:szCs w:val="24"/>
        </w:rPr>
        <w:t>Veja a conjunção unindo orações.</w:t>
      </w:r>
    </w:p>
    <w:p w:rsidR="00D9262E" w:rsidRPr="00D9262E" w:rsidRDefault="00D9262E" w:rsidP="008851BE">
      <w:pPr>
        <w:ind w:left="-426" w:right="-143" w:firstLine="426"/>
        <w:rPr>
          <w:szCs w:val="24"/>
        </w:rPr>
      </w:pPr>
      <w:r w:rsidRPr="00D9262E">
        <w:rPr>
          <w:szCs w:val="24"/>
        </w:rPr>
        <w:t>José chegou e cumprimentou a dona da casa, mas não quis ficar muito tempo.</w:t>
      </w:r>
    </w:p>
    <w:p w:rsidR="00D9262E" w:rsidRPr="00D9262E" w:rsidRDefault="00D9262E" w:rsidP="008851BE">
      <w:pPr>
        <w:ind w:left="-426" w:right="-143" w:firstLine="426"/>
        <w:rPr>
          <w:szCs w:val="24"/>
        </w:rPr>
      </w:pPr>
      <w:r w:rsidRPr="00D9262E">
        <w:rPr>
          <w:szCs w:val="24"/>
        </w:rPr>
        <w:t>No exemplo acima há três orações:</w:t>
      </w:r>
    </w:p>
    <w:p w:rsidR="00D9262E" w:rsidRPr="00D9262E" w:rsidRDefault="00D9262E" w:rsidP="008851BE">
      <w:pPr>
        <w:ind w:left="-426" w:right="-143" w:firstLine="426"/>
        <w:rPr>
          <w:szCs w:val="24"/>
        </w:rPr>
      </w:pPr>
      <w:r w:rsidRPr="00D9262E">
        <w:rPr>
          <w:szCs w:val="24"/>
        </w:rPr>
        <w:t>José chegou (1ª oração)</w:t>
      </w:r>
    </w:p>
    <w:p w:rsidR="00D9262E" w:rsidRPr="00D9262E" w:rsidRDefault="00D9262E" w:rsidP="008851BE">
      <w:pPr>
        <w:ind w:left="-426" w:right="-143" w:firstLine="426"/>
        <w:rPr>
          <w:szCs w:val="24"/>
        </w:rPr>
      </w:pPr>
      <w:r w:rsidRPr="00D9262E">
        <w:rPr>
          <w:szCs w:val="24"/>
        </w:rPr>
        <w:t>Cumprimentou a dona da casa(2ª oração)</w:t>
      </w:r>
    </w:p>
    <w:p w:rsidR="00D9262E" w:rsidRDefault="00D9262E" w:rsidP="008851BE">
      <w:pPr>
        <w:ind w:left="-426" w:right="-143" w:firstLine="426"/>
        <w:rPr>
          <w:szCs w:val="24"/>
        </w:rPr>
      </w:pPr>
      <w:r w:rsidRPr="00D9262E">
        <w:rPr>
          <w:szCs w:val="24"/>
        </w:rPr>
        <w:t>Não quis ficar muito tempo (3ª oração)</w:t>
      </w:r>
    </w:p>
    <w:p w:rsidR="00D9262E" w:rsidRDefault="00D9262E" w:rsidP="008851BE">
      <w:pPr>
        <w:ind w:left="-426" w:right="-143" w:firstLine="426"/>
        <w:rPr>
          <w:szCs w:val="24"/>
        </w:rPr>
      </w:pPr>
      <w:r>
        <w:rPr>
          <w:szCs w:val="24"/>
        </w:rPr>
        <w:t>Na frase acima</w:t>
      </w:r>
      <w:r w:rsidR="009B658F">
        <w:rPr>
          <w:szCs w:val="24"/>
        </w:rPr>
        <w:t>, as conjunções  “e” e “mas” articulam as orações.</w:t>
      </w:r>
    </w:p>
    <w:p w:rsidR="003E372A" w:rsidRDefault="003E372A" w:rsidP="008851BE">
      <w:pPr>
        <w:pStyle w:val="PargrafodaLista"/>
        <w:numPr>
          <w:ilvl w:val="0"/>
          <w:numId w:val="2"/>
        </w:numPr>
        <w:spacing w:line="360" w:lineRule="auto"/>
        <w:ind w:left="-426" w:right="-143" w:firstLine="426"/>
        <w:rPr>
          <w:szCs w:val="24"/>
        </w:rPr>
      </w:pPr>
      <w:r>
        <w:rPr>
          <w:szCs w:val="24"/>
        </w:rPr>
        <w:t>As conjunções também podem articular unidades linguisticas de mesmo valor. Veja alguns exemplos.</w:t>
      </w:r>
    </w:p>
    <w:p w:rsidR="00407A96" w:rsidRDefault="00407A96" w:rsidP="008851BE">
      <w:pPr>
        <w:pStyle w:val="PargrafodaLista"/>
        <w:spacing w:line="360" w:lineRule="auto"/>
        <w:ind w:left="-426" w:right="-143" w:firstLine="426"/>
        <w:rPr>
          <w:szCs w:val="24"/>
        </w:rPr>
      </w:pPr>
      <w:r>
        <w:rPr>
          <w:szCs w:val="24"/>
        </w:rPr>
        <w:t>Os atores devem dançar verdadeiros e simples.</w:t>
      </w:r>
    </w:p>
    <w:p w:rsidR="00407A96" w:rsidRDefault="00407A96" w:rsidP="008851BE">
      <w:pPr>
        <w:pStyle w:val="PargrafodaLista"/>
        <w:spacing w:line="360" w:lineRule="auto"/>
        <w:ind w:left="-426" w:right="-143" w:firstLine="426"/>
        <w:rPr>
          <w:szCs w:val="24"/>
        </w:rPr>
      </w:pPr>
      <w:r>
        <w:rPr>
          <w:szCs w:val="24"/>
        </w:rPr>
        <w:t>A aluna poderá trazer doce ou salgado.</w:t>
      </w:r>
    </w:p>
    <w:p w:rsidR="00407A96" w:rsidRDefault="00407A96" w:rsidP="008851BE">
      <w:pPr>
        <w:pStyle w:val="PargrafodaLista"/>
        <w:spacing w:line="360" w:lineRule="auto"/>
        <w:ind w:left="-426" w:right="-143" w:firstLine="426"/>
        <w:rPr>
          <w:szCs w:val="24"/>
        </w:rPr>
      </w:pPr>
      <w:r>
        <w:rPr>
          <w:szCs w:val="24"/>
        </w:rPr>
        <w:t>Zé e Das Graças chegaram.</w:t>
      </w:r>
    </w:p>
    <w:p w:rsidR="00407A96" w:rsidRDefault="00407A96" w:rsidP="008851BE">
      <w:pPr>
        <w:pStyle w:val="PargrafodaLista"/>
        <w:spacing w:line="360" w:lineRule="auto"/>
        <w:ind w:left="-426" w:right="-143" w:firstLine="426"/>
        <w:rPr>
          <w:szCs w:val="24"/>
        </w:rPr>
      </w:pPr>
    </w:p>
    <w:p w:rsidR="00407A96" w:rsidRDefault="00407A96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lastRenderedPageBreak/>
        <w:t>Conheça algumas conjunções: e, mas, contudo, entretanto, pois, porque, portanto, que, se, ou, como, enquanto etc.</w:t>
      </w:r>
    </w:p>
    <w:p w:rsidR="00407A96" w:rsidRDefault="00407A96" w:rsidP="00341C41">
      <w:pPr>
        <w:pStyle w:val="PargrafodaLista"/>
        <w:spacing w:line="360" w:lineRule="auto"/>
        <w:ind w:left="0" w:right="-143" w:firstLine="0"/>
        <w:rPr>
          <w:szCs w:val="24"/>
        </w:rPr>
      </w:pPr>
    </w:p>
    <w:p w:rsidR="00407A96" w:rsidRDefault="00407A96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 xml:space="preserve"> Mãos à Obra </w:t>
      </w:r>
    </w:p>
    <w:p w:rsidR="00407A96" w:rsidRDefault="00407A96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1- Nos enunciados a seguir, marque (1) para aqueles que são frases e oração e (2) para os que são apenas frases.</w:t>
      </w:r>
    </w:p>
    <w:p w:rsidR="00407A96" w:rsidRDefault="00407A96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(   ) “Fogo!</w:t>
      </w:r>
      <w:r w:rsidR="008851BE">
        <w:rPr>
          <w:szCs w:val="24"/>
        </w:rPr>
        <w:t>”                                         (   ) “Entre, por favor.”                         (   ) “Cresça e apareça”</w:t>
      </w:r>
    </w:p>
    <w:p w:rsidR="008851BE" w:rsidRDefault="008851BE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(   ) “Que situação!”                            (   ) “Andar de bicicleta é o Máximo!”  (   ) “Puxa!”</w:t>
      </w:r>
    </w:p>
    <w:p w:rsidR="008851BE" w:rsidRDefault="008851BE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(   ) “A peça encantou também aos que vieram de outros estados.”</w:t>
      </w:r>
    </w:p>
    <w:p w:rsidR="00341C41" w:rsidRDefault="00341C41" w:rsidP="00341C41">
      <w:pPr>
        <w:pStyle w:val="PargrafodaLista"/>
        <w:spacing w:line="360" w:lineRule="auto"/>
        <w:ind w:left="0" w:right="-143" w:firstLine="0"/>
        <w:rPr>
          <w:szCs w:val="24"/>
        </w:rPr>
      </w:pPr>
    </w:p>
    <w:p w:rsidR="00341C41" w:rsidRDefault="00341C41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2- Reescreva as frases unindo as orações com as conjunções adequadas para dar sentido a elas: das três conjunções dadas entre parenteses, escolha duas para unir as orações:</w:t>
      </w:r>
    </w:p>
    <w:p w:rsidR="00341C41" w:rsidRDefault="00341C41" w:rsidP="00341C41">
      <w:pPr>
        <w:pStyle w:val="PargrafodaLista"/>
        <w:spacing w:line="360" w:lineRule="auto"/>
        <w:ind w:left="0" w:right="-143" w:firstLine="0"/>
        <w:rPr>
          <w:szCs w:val="24"/>
        </w:rPr>
      </w:pPr>
    </w:p>
    <w:p w:rsidR="00341C41" w:rsidRDefault="00341C41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A) Os escritores chegaram / apresentarm seus livros / ficaram satisfeitos . ( para – logo – e )</w:t>
      </w:r>
    </w:p>
    <w:p w:rsidR="00341C41" w:rsidRDefault="00341C41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 xml:space="preserve">______________________________________________________________________________________________________________________________________________________________________ </w:t>
      </w:r>
    </w:p>
    <w:p w:rsidR="00341C41" w:rsidRDefault="00341C41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 xml:space="preserve"> B) Deixei cair os cadernos / apresentaram seus livros para o trabalho / voltarei para buscá-los</w:t>
      </w:r>
      <w:r w:rsidR="00835A4F">
        <w:rPr>
          <w:szCs w:val="24"/>
        </w:rPr>
        <w:t>. (enquanto – como – portanto)</w:t>
      </w:r>
    </w:p>
    <w:p w:rsidR="00835A4F" w:rsidRDefault="00835A4F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_________________________________________________________________________________________________________________________________________________________________________________________________________________________________________________________C) O autor gostou</w:t>
      </w:r>
      <w:r w:rsidR="00A53906">
        <w:rPr>
          <w:szCs w:val="24"/>
        </w:rPr>
        <w:t xml:space="preserve"> do filme / também o publico o aplaudiu / o diretor ficou decepcionado com o resultado.(como – entretanto – pois)</w:t>
      </w:r>
    </w:p>
    <w:p w:rsidR="00A53906" w:rsidRDefault="00A53906" w:rsidP="00341C41">
      <w:pPr>
        <w:pStyle w:val="PargrafodaLista"/>
        <w:spacing w:line="360" w:lineRule="auto"/>
        <w:ind w:left="0" w:right="-143" w:firstLine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41C41" w:rsidRDefault="00341C41" w:rsidP="00341C41">
      <w:pPr>
        <w:pStyle w:val="PargrafodaLista"/>
        <w:spacing w:line="360" w:lineRule="auto"/>
        <w:ind w:left="0" w:right="-143" w:firstLine="0"/>
        <w:rPr>
          <w:szCs w:val="24"/>
        </w:rPr>
      </w:pPr>
    </w:p>
    <w:p w:rsidR="008851BE" w:rsidRPr="003E372A" w:rsidRDefault="008851BE" w:rsidP="00341C41">
      <w:pPr>
        <w:pStyle w:val="PargrafodaLista"/>
        <w:spacing w:line="360" w:lineRule="auto"/>
        <w:ind w:left="0" w:right="-143" w:firstLine="0"/>
        <w:rPr>
          <w:szCs w:val="24"/>
        </w:rPr>
      </w:pPr>
    </w:p>
    <w:p w:rsidR="003E372A" w:rsidRDefault="003E372A" w:rsidP="00D9262E">
      <w:pPr>
        <w:ind w:right="-143"/>
        <w:rPr>
          <w:szCs w:val="24"/>
        </w:rPr>
      </w:pPr>
    </w:p>
    <w:p w:rsidR="003E372A" w:rsidRPr="00D9262E" w:rsidRDefault="003E372A" w:rsidP="00D9262E">
      <w:pPr>
        <w:ind w:right="-143"/>
        <w:rPr>
          <w:szCs w:val="24"/>
        </w:rPr>
      </w:pPr>
    </w:p>
    <w:p w:rsidR="00D9262E" w:rsidRPr="00D9262E" w:rsidRDefault="00D9262E" w:rsidP="00D9262E">
      <w:pPr>
        <w:ind w:right="-143"/>
        <w:rPr>
          <w:szCs w:val="24"/>
        </w:rPr>
      </w:pPr>
    </w:p>
    <w:p w:rsidR="00D9262E" w:rsidRPr="000F1719" w:rsidRDefault="00D9262E" w:rsidP="000F1719">
      <w:pPr>
        <w:ind w:right="-143"/>
        <w:rPr>
          <w:sz w:val="28"/>
          <w:szCs w:val="28"/>
        </w:rPr>
      </w:pPr>
    </w:p>
    <w:sectPr w:rsidR="00D9262E" w:rsidRPr="000F1719" w:rsidSect="008851BE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20F"/>
    <w:multiLevelType w:val="hybridMultilevel"/>
    <w:tmpl w:val="18C46520"/>
    <w:lvl w:ilvl="0" w:tplc="0428CCC8">
      <w:start w:val="1"/>
      <w:numFmt w:val="lowerLetter"/>
      <w:lvlText w:val="%1)"/>
      <w:lvlJc w:val="left"/>
      <w:pPr>
        <w:ind w:left="380" w:hanging="280"/>
      </w:pPr>
      <w:rPr>
        <w:rFonts w:ascii="Arial" w:eastAsia="Arial" w:hAnsi="Arial" w:cs="Arial" w:hint="default"/>
        <w:color w:val="404040"/>
        <w:spacing w:val="0"/>
        <w:w w:val="99"/>
        <w:sz w:val="24"/>
        <w:szCs w:val="24"/>
        <w:lang w:val="pt-PT" w:eastAsia="en-US" w:bidi="ar-SA"/>
      </w:rPr>
    </w:lvl>
    <w:lvl w:ilvl="1" w:tplc="C7721360">
      <w:numFmt w:val="bullet"/>
      <w:lvlText w:val="•"/>
      <w:lvlJc w:val="left"/>
      <w:pPr>
        <w:ind w:left="1308" w:hanging="280"/>
      </w:pPr>
      <w:rPr>
        <w:lang w:val="pt-PT" w:eastAsia="en-US" w:bidi="ar-SA"/>
      </w:rPr>
    </w:lvl>
    <w:lvl w:ilvl="2" w:tplc="B096F028">
      <w:numFmt w:val="bullet"/>
      <w:lvlText w:val="•"/>
      <w:lvlJc w:val="left"/>
      <w:pPr>
        <w:ind w:left="2237" w:hanging="280"/>
      </w:pPr>
      <w:rPr>
        <w:lang w:val="pt-PT" w:eastAsia="en-US" w:bidi="ar-SA"/>
      </w:rPr>
    </w:lvl>
    <w:lvl w:ilvl="3" w:tplc="BF2A3DBA">
      <w:numFmt w:val="bullet"/>
      <w:lvlText w:val="•"/>
      <w:lvlJc w:val="left"/>
      <w:pPr>
        <w:ind w:left="3165" w:hanging="280"/>
      </w:pPr>
      <w:rPr>
        <w:lang w:val="pt-PT" w:eastAsia="en-US" w:bidi="ar-SA"/>
      </w:rPr>
    </w:lvl>
    <w:lvl w:ilvl="4" w:tplc="8CD8B8FA">
      <w:numFmt w:val="bullet"/>
      <w:lvlText w:val="•"/>
      <w:lvlJc w:val="left"/>
      <w:pPr>
        <w:ind w:left="4094" w:hanging="280"/>
      </w:pPr>
      <w:rPr>
        <w:lang w:val="pt-PT" w:eastAsia="en-US" w:bidi="ar-SA"/>
      </w:rPr>
    </w:lvl>
    <w:lvl w:ilvl="5" w:tplc="D5748188">
      <w:numFmt w:val="bullet"/>
      <w:lvlText w:val="•"/>
      <w:lvlJc w:val="left"/>
      <w:pPr>
        <w:ind w:left="5022" w:hanging="280"/>
      </w:pPr>
      <w:rPr>
        <w:lang w:val="pt-PT" w:eastAsia="en-US" w:bidi="ar-SA"/>
      </w:rPr>
    </w:lvl>
    <w:lvl w:ilvl="6" w:tplc="C9D44964">
      <w:numFmt w:val="bullet"/>
      <w:lvlText w:val="•"/>
      <w:lvlJc w:val="left"/>
      <w:pPr>
        <w:ind w:left="5951" w:hanging="280"/>
      </w:pPr>
      <w:rPr>
        <w:lang w:val="pt-PT" w:eastAsia="en-US" w:bidi="ar-SA"/>
      </w:rPr>
    </w:lvl>
    <w:lvl w:ilvl="7" w:tplc="16EA6054">
      <w:numFmt w:val="bullet"/>
      <w:lvlText w:val="•"/>
      <w:lvlJc w:val="left"/>
      <w:pPr>
        <w:ind w:left="6879" w:hanging="280"/>
      </w:pPr>
      <w:rPr>
        <w:lang w:val="pt-PT" w:eastAsia="en-US" w:bidi="ar-SA"/>
      </w:rPr>
    </w:lvl>
    <w:lvl w:ilvl="8" w:tplc="D3CCC4A6">
      <w:numFmt w:val="bullet"/>
      <w:lvlText w:val="•"/>
      <w:lvlJc w:val="left"/>
      <w:pPr>
        <w:ind w:left="7808" w:hanging="280"/>
      </w:pPr>
      <w:rPr>
        <w:lang w:val="pt-PT" w:eastAsia="en-US" w:bidi="ar-SA"/>
      </w:rPr>
    </w:lvl>
  </w:abstractNum>
  <w:abstractNum w:abstractNumId="1" w15:restartNumberingAfterBreak="0">
    <w:nsid w:val="7BE67A18"/>
    <w:multiLevelType w:val="hybridMultilevel"/>
    <w:tmpl w:val="1C64A56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12"/>
    <w:rsid w:val="000F1719"/>
    <w:rsid w:val="002748EC"/>
    <w:rsid w:val="00341C41"/>
    <w:rsid w:val="003E140F"/>
    <w:rsid w:val="003E372A"/>
    <w:rsid w:val="00407A96"/>
    <w:rsid w:val="00835A4F"/>
    <w:rsid w:val="008851BE"/>
    <w:rsid w:val="009B658F"/>
    <w:rsid w:val="00A53906"/>
    <w:rsid w:val="00B20012"/>
    <w:rsid w:val="00CE50AF"/>
    <w:rsid w:val="00D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3040"/>
  <w15:chartTrackingRefBased/>
  <w15:docId w15:val="{170EC82D-F0D0-451C-8B92-3385CBED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12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20012"/>
    <w:pPr>
      <w:widowControl w:val="0"/>
      <w:autoSpaceDE w:val="0"/>
      <w:autoSpaceDN w:val="0"/>
      <w:spacing w:after="0" w:line="275" w:lineRule="exact"/>
      <w:ind w:left="380" w:hanging="281"/>
      <w:jc w:val="left"/>
    </w:pPr>
    <w:rPr>
      <w:rFonts w:eastAsia="Arial" w:cs="Arial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2020-09-23T18:45:00Z</dcterms:created>
  <dcterms:modified xsi:type="dcterms:W3CDTF">2020-09-24T12:39:00Z</dcterms:modified>
</cp:coreProperties>
</file>