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D3" w:rsidRDefault="005933D3" w:rsidP="005933D3">
      <w:pPr>
        <w:pStyle w:val="normal0"/>
        <w:rPr>
          <w:rFonts w:ascii="Arial" w:eastAsia="Bodoni" w:hAnsi="Arial" w:cs="Arial"/>
          <w:b/>
        </w:rPr>
      </w:pPr>
      <w:r w:rsidRPr="00C53397">
        <w:rPr>
          <w:rFonts w:ascii="Arial" w:eastAsia="Bodoni" w:hAnsi="Arial" w:cs="Arial"/>
          <w:b/>
        </w:rPr>
        <w:t>EMEFEI_____________________________________</w:t>
      </w:r>
      <w:r w:rsidR="00C53397">
        <w:rPr>
          <w:rFonts w:ascii="Arial" w:eastAsia="Bodoni" w:hAnsi="Arial" w:cs="Arial"/>
          <w:b/>
        </w:rPr>
        <w:t>_________________</w:t>
      </w:r>
    </w:p>
    <w:p w:rsidR="00C53397" w:rsidRPr="00C53397" w:rsidRDefault="00C53397" w:rsidP="005933D3">
      <w:pPr>
        <w:pStyle w:val="normal0"/>
        <w:rPr>
          <w:rFonts w:ascii="Arial" w:eastAsia="Bodoni" w:hAnsi="Arial" w:cs="Arial"/>
          <w:b/>
        </w:rPr>
      </w:pPr>
    </w:p>
    <w:p w:rsidR="005933D3" w:rsidRDefault="005933D3" w:rsidP="005933D3">
      <w:pPr>
        <w:pStyle w:val="normal0"/>
        <w:rPr>
          <w:rFonts w:ascii="Arial" w:eastAsia="Bodoni" w:hAnsi="Arial" w:cs="Arial"/>
          <w:b/>
        </w:rPr>
      </w:pPr>
      <w:r w:rsidRPr="00C53397">
        <w:rPr>
          <w:rFonts w:ascii="Arial" w:eastAsia="Bodoni" w:hAnsi="Arial" w:cs="Arial"/>
          <w:b/>
        </w:rPr>
        <w:t>NOME:____________________</w:t>
      </w:r>
      <w:r w:rsidR="00C53397">
        <w:rPr>
          <w:rFonts w:ascii="Arial" w:eastAsia="Bodoni" w:hAnsi="Arial" w:cs="Arial"/>
          <w:b/>
        </w:rPr>
        <w:t>________________</w:t>
      </w:r>
      <w:r w:rsidRPr="00C53397">
        <w:rPr>
          <w:rFonts w:ascii="Arial" w:eastAsia="Bodoni" w:hAnsi="Arial" w:cs="Arial"/>
          <w:b/>
        </w:rPr>
        <w:t xml:space="preserve"> Nº:________________</w:t>
      </w:r>
    </w:p>
    <w:p w:rsidR="00C53397" w:rsidRPr="00C53397" w:rsidRDefault="00C53397" w:rsidP="005933D3">
      <w:pPr>
        <w:pStyle w:val="normal0"/>
        <w:rPr>
          <w:rFonts w:ascii="Arial" w:eastAsia="Bodoni" w:hAnsi="Arial" w:cs="Arial"/>
          <w:b/>
        </w:rPr>
      </w:pPr>
    </w:p>
    <w:p w:rsidR="005933D3" w:rsidRPr="00C53397" w:rsidRDefault="005933D3" w:rsidP="005933D3">
      <w:pPr>
        <w:pStyle w:val="normal0"/>
        <w:rPr>
          <w:rFonts w:ascii="Arial" w:eastAsia="Bodoni" w:hAnsi="Arial" w:cs="Arial"/>
          <w:b/>
        </w:rPr>
      </w:pPr>
      <w:r w:rsidRPr="00C53397">
        <w:rPr>
          <w:rFonts w:ascii="Arial" w:eastAsia="Bodoni" w:hAnsi="Arial" w:cs="Arial"/>
          <w:b/>
        </w:rPr>
        <w:t>SÉRIE: 7º</w:t>
      </w:r>
      <w:proofErr w:type="gramStart"/>
      <w:r w:rsidRPr="00C53397">
        <w:rPr>
          <w:rFonts w:ascii="Arial" w:eastAsia="Bodoni" w:hAnsi="Arial" w:cs="Arial"/>
          <w:b/>
        </w:rPr>
        <w:t xml:space="preserve">  </w:t>
      </w:r>
      <w:proofErr w:type="gramEnd"/>
      <w:r w:rsidRPr="00C53397">
        <w:rPr>
          <w:rFonts w:ascii="Arial" w:eastAsia="Bodoni" w:hAnsi="Arial" w:cs="Arial"/>
          <w:b/>
        </w:rPr>
        <w:t>ANO:_______</w:t>
      </w:r>
    </w:p>
    <w:p w:rsidR="00D44802" w:rsidRPr="00C53397" w:rsidRDefault="00D44802">
      <w:pPr>
        <w:pStyle w:val="normal0"/>
        <w:rPr>
          <w:rFonts w:ascii="Arial" w:eastAsia="Bodoni" w:hAnsi="Arial" w:cs="Arial"/>
          <w:b/>
        </w:rPr>
      </w:pPr>
    </w:p>
    <w:p w:rsidR="00D44802" w:rsidRPr="00C53397" w:rsidRDefault="005933D3">
      <w:pPr>
        <w:pStyle w:val="normal0"/>
        <w:rPr>
          <w:rFonts w:ascii="Arial" w:eastAsia="Bodoni" w:hAnsi="Arial" w:cs="Arial"/>
          <w:b/>
          <w:sz w:val="28"/>
          <w:szCs w:val="28"/>
        </w:rPr>
      </w:pPr>
      <w:r>
        <w:rPr>
          <w:rFonts w:ascii="Bodoni" w:eastAsia="Bodoni" w:hAnsi="Bodoni" w:cs="Bodoni"/>
          <w:sz w:val="36"/>
          <w:szCs w:val="36"/>
        </w:rPr>
        <w:t xml:space="preserve">               </w:t>
      </w:r>
      <w:r w:rsidR="00C53397">
        <w:rPr>
          <w:rFonts w:ascii="Bodoni" w:eastAsia="Bodoni" w:hAnsi="Bodoni" w:cs="Bodoni"/>
          <w:sz w:val="36"/>
          <w:szCs w:val="36"/>
        </w:rPr>
        <w:t xml:space="preserve">       </w:t>
      </w:r>
      <w:r w:rsidRPr="00C53397">
        <w:rPr>
          <w:rFonts w:ascii="Arial" w:eastAsia="Bodoni" w:hAnsi="Arial" w:cs="Arial"/>
          <w:b/>
          <w:sz w:val="28"/>
          <w:szCs w:val="28"/>
        </w:rPr>
        <w:t>Atividades</w:t>
      </w:r>
      <w:proofErr w:type="gramStart"/>
      <w:r w:rsidRPr="00C53397">
        <w:rPr>
          <w:rFonts w:ascii="Arial" w:eastAsia="Bodoni" w:hAnsi="Arial" w:cs="Arial"/>
          <w:b/>
          <w:sz w:val="28"/>
          <w:szCs w:val="28"/>
        </w:rPr>
        <w:t xml:space="preserve">  </w:t>
      </w:r>
      <w:proofErr w:type="gramEnd"/>
      <w:r w:rsidRPr="00C53397">
        <w:rPr>
          <w:rFonts w:ascii="Arial" w:eastAsia="Bodoni" w:hAnsi="Arial" w:cs="Arial"/>
          <w:b/>
          <w:sz w:val="28"/>
          <w:szCs w:val="28"/>
        </w:rPr>
        <w:t>de  Geografia</w:t>
      </w:r>
    </w:p>
    <w:p w:rsidR="00D44802" w:rsidRPr="00C53397" w:rsidRDefault="00D44802">
      <w:pPr>
        <w:pStyle w:val="normal0"/>
        <w:rPr>
          <w:rFonts w:ascii="Arial" w:hAnsi="Arial" w:cs="Arial"/>
          <w:b/>
          <w:sz w:val="28"/>
          <w:szCs w:val="28"/>
        </w:rPr>
      </w:pPr>
    </w:p>
    <w:p w:rsidR="00D44802" w:rsidRDefault="005933D3">
      <w:pPr>
        <w:pStyle w:val="normal0"/>
        <w:rPr>
          <w:b/>
        </w:rPr>
      </w:pPr>
      <w:r>
        <w:rPr>
          <w:b/>
        </w:rPr>
        <w:t>INDUSTRIALIZAÇÃO E URBANIZAÇÃO BRASILEIRA</w:t>
      </w:r>
    </w:p>
    <w:p w:rsidR="00D44802" w:rsidRPr="00C53397" w:rsidRDefault="00D44802">
      <w:pPr>
        <w:pStyle w:val="normal0"/>
        <w:rPr>
          <w:rFonts w:ascii="Arial" w:hAnsi="Arial" w:cs="Arial"/>
          <w:b/>
        </w:rPr>
      </w:pPr>
    </w:p>
    <w:p w:rsidR="00D44802" w:rsidRPr="00C53397" w:rsidRDefault="005933D3">
      <w:pPr>
        <w:pStyle w:val="normal0"/>
        <w:jc w:val="both"/>
        <w:rPr>
          <w:rFonts w:ascii="Arial" w:hAnsi="Arial" w:cs="Arial"/>
        </w:rPr>
      </w:pPr>
      <w:r w:rsidRPr="00C53397">
        <w:rPr>
          <w:rFonts w:ascii="Arial" w:hAnsi="Arial" w:cs="Arial"/>
        </w:rPr>
        <w:t>Até o século XIX, a atividade industrial não era muito significativa no Brasil. O café era o principal produto da economia nacional.</w:t>
      </w:r>
    </w:p>
    <w:p w:rsidR="00D44802" w:rsidRPr="00C53397" w:rsidRDefault="005933D3">
      <w:pPr>
        <w:pStyle w:val="normal0"/>
        <w:jc w:val="both"/>
        <w:rPr>
          <w:rFonts w:ascii="Arial" w:hAnsi="Arial" w:cs="Arial"/>
        </w:rPr>
      </w:pPr>
      <w:r w:rsidRPr="00C53397">
        <w:rPr>
          <w:rFonts w:ascii="Arial" w:hAnsi="Arial" w:cs="Arial"/>
        </w:rPr>
        <w:t>De 1830 a 1929, a expansão atividade cafeeira assumiu importância crescente no desenvolvimento industrial, especialmente das cidades de São Paulo e Rio de Janeiro. Parte do lucro obtido com as exportações do café foi investida na importação de maquinas, na instalação das primeiras fábricas e na infraestrutura de transportes.</w:t>
      </w:r>
    </w:p>
    <w:p w:rsidR="00D44802" w:rsidRPr="00C53397" w:rsidRDefault="005933D3">
      <w:pPr>
        <w:pStyle w:val="normal0"/>
        <w:jc w:val="both"/>
        <w:rPr>
          <w:rFonts w:ascii="Arial" w:hAnsi="Arial" w:cs="Arial"/>
        </w:rPr>
      </w:pPr>
      <w:r w:rsidRPr="00C53397">
        <w:rPr>
          <w:rFonts w:ascii="Arial" w:hAnsi="Arial" w:cs="Arial"/>
        </w:rPr>
        <w:t xml:space="preserve">No inicio do século XX, a economia mundial enfrentou graves períodos de crise que afetaram a produção de café no Brasil, a exportação do produto diminuiu bastante, causando prejuízos aos produtores. Aos poucos, essa atividade econômica foi se tornando cada vez </w:t>
      </w:r>
      <w:proofErr w:type="gramStart"/>
      <w:r w:rsidRPr="00C53397">
        <w:rPr>
          <w:rFonts w:ascii="Arial" w:hAnsi="Arial" w:cs="Arial"/>
        </w:rPr>
        <w:t>menores lucrativa</w:t>
      </w:r>
      <w:proofErr w:type="gramEnd"/>
      <w:r w:rsidRPr="00C53397">
        <w:rPr>
          <w:rFonts w:ascii="Arial" w:hAnsi="Arial" w:cs="Arial"/>
        </w:rPr>
        <w:t xml:space="preserve">. </w:t>
      </w:r>
    </w:p>
    <w:p w:rsidR="00D44802" w:rsidRDefault="00D44802">
      <w:pPr>
        <w:pStyle w:val="normal0"/>
        <w:jc w:val="both"/>
      </w:pPr>
    </w:p>
    <w:p w:rsidR="00D44802" w:rsidRDefault="005933D3">
      <w:pPr>
        <w:pStyle w:val="normal0"/>
        <w:jc w:val="both"/>
        <w:rPr>
          <w:b/>
        </w:rPr>
      </w:pPr>
      <w:r>
        <w:rPr>
          <w:b/>
        </w:rPr>
        <w:t>INDUSTRIALIZAÇÃO NO BRASIL</w:t>
      </w:r>
    </w:p>
    <w:p w:rsidR="00D44802" w:rsidRPr="00C53397" w:rsidRDefault="005933D3">
      <w:pPr>
        <w:pStyle w:val="normal0"/>
        <w:jc w:val="both"/>
        <w:rPr>
          <w:rFonts w:ascii="Arial" w:hAnsi="Arial" w:cs="Arial"/>
        </w:rPr>
      </w:pPr>
      <w:r w:rsidRPr="00C53397">
        <w:rPr>
          <w:rFonts w:ascii="Arial" w:hAnsi="Arial" w:cs="Arial"/>
        </w:rPr>
        <w:t>Além dos lucros obtidos com a produção de café, as duas guerras mundiais ocorridas no século XX 1914-1918 E 1939-1945, impulsionaram a industrialização no Brasil. Com a queda na produção industrial dos países envolvidos nos conflitos, muitos produtos começaram a faltar nas prateleiras brasileiras, e a solução foi produzir internamente o que antes era importado. Essa situação contribuiu para o desenvolvimento da atividade industrial no país.</w:t>
      </w:r>
    </w:p>
    <w:p w:rsidR="00D44802" w:rsidRPr="00C53397" w:rsidRDefault="005933D3">
      <w:pPr>
        <w:pStyle w:val="normal0"/>
        <w:jc w:val="both"/>
        <w:rPr>
          <w:rFonts w:ascii="Arial" w:hAnsi="Arial" w:cs="Arial"/>
        </w:rPr>
      </w:pPr>
      <w:r w:rsidRPr="00C53397">
        <w:rPr>
          <w:rFonts w:ascii="Arial" w:hAnsi="Arial" w:cs="Arial"/>
        </w:rPr>
        <w:t xml:space="preserve">Outro período de grande crescimento industrial ocorreu durante o governo de Juscelino Kubitschek (1956-1960), que ofereceu vantagens para a instalação de </w:t>
      </w:r>
      <w:proofErr w:type="gramStart"/>
      <w:r w:rsidRPr="00C53397">
        <w:rPr>
          <w:rFonts w:ascii="Arial" w:hAnsi="Arial" w:cs="Arial"/>
        </w:rPr>
        <w:t>industrias</w:t>
      </w:r>
      <w:proofErr w:type="gramEnd"/>
      <w:r w:rsidRPr="00C53397">
        <w:rPr>
          <w:rFonts w:ascii="Arial" w:hAnsi="Arial" w:cs="Arial"/>
        </w:rPr>
        <w:t xml:space="preserve"> no Brasil. As primeiras industrias a se instalar foram as automobilísticas.</w:t>
      </w:r>
    </w:p>
    <w:p w:rsidR="00D44802" w:rsidRDefault="00D44802">
      <w:pPr>
        <w:pStyle w:val="normal0"/>
        <w:jc w:val="both"/>
      </w:pPr>
    </w:p>
    <w:p w:rsidR="00D44802" w:rsidRDefault="005933D3">
      <w:pPr>
        <w:pStyle w:val="normal0"/>
        <w:jc w:val="both"/>
        <w:rPr>
          <w:b/>
        </w:rPr>
      </w:pPr>
      <w:r>
        <w:rPr>
          <w:b/>
        </w:rPr>
        <w:t>CARACTERISTICAS DA INDUSTRIALIZAÇÃO BRASILEIRA.</w:t>
      </w:r>
    </w:p>
    <w:p w:rsidR="00D44802" w:rsidRPr="00C53397" w:rsidRDefault="005933D3">
      <w:pPr>
        <w:pStyle w:val="normal0"/>
        <w:jc w:val="both"/>
        <w:rPr>
          <w:rFonts w:ascii="Arial" w:hAnsi="Arial" w:cs="Arial"/>
        </w:rPr>
      </w:pPr>
      <w:r w:rsidRPr="00C53397">
        <w:rPr>
          <w:rFonts w:ascii="Arial" w:hAnsi="Arial" w:cs="Arial"/>
        </w:rPr>
        <w:t>O desenvolvimento da produção industrial no Brasil</w:t>
      </w:r>
      <w:proofErr w:type="gramStart"/>
      <w:r w:rsidRPr="00C53397">
        <w:rPr>
          <w:rFonts w:ascii="Arial" w:hAnsi="Arial" w:cs="Arial"/>
        </w:rPr>
        <w:t>, apresenta</w:t>
      </w:r>
      <w:proofErr w:type="gramEnd"/>
      <w:r w:rsidRPr="00C53397">
        <w:rPr>
          <w:rFonts w:ascii="Arial" w:hAnsi="Arial" w:cs="Arial"/>
        </w:rPr>
        <w:t xml:space="preserve"> três características principais:</w:t>
      </w:r>
    </w:p>
    <w:p w:rsidR="00D44802" w:rsidRPr="00C53397" w:rsidRDefault="005933D3">
      <w:pPr>
        <w:pStyle w:val="normal0"/>
        <w:numPr>
          <w:ilvl w:val="0"/>
          <w:numId w:val="1"/>
        </w:numPr>
        <w:pBdr>
          <w:top w:val="nil"/>
          <w:left w:val="nil"/>
          <w:bottom w:val="nil"/>
          <w:right w:val="nil"/>
          <w:between w:val="nil"/>
        </w:pBdr>
        <w:jc w:val="both"/>
        <w:rPr>
          <w:rFonts w:ascii="Arial" w:hAnsi="Arial" w:cs="Arial"/>
        </w:rPr>
      </w:pPr>
      <w:r w:rsidRPr="00C53397">
        <w:rPr>
          <w:rFonts w:ascii="Arial" w:hAnsi="Arial" w:cs="Arial"/>
          <w:color w:val="000000"/>
        </w:rPr>
        <w:t>Industrialização tardia: ocorreu cerca de 200 anos após o inicio da Revolução Industrial na Inglaterra, no século XVIII.</w:t>
      </w:r>
    </w:p>
    <w:p w:rsidR="00D44802" w:rsidRPr="00C53397" w:rsidRDefault="005933D3">
      <w:pPr>
        <w:pStyle w:val="normal0"/>
        <w:numPr>
          <w:ilvl w:val="0"/>
          <w:numId w:val="1"/>
        </w:numPr>
        <w:pBdr>
          <w:top w:val="nil"/>
          <w:left w:val="nil"/>
          <w:bottom w:val="nil"/>
          <w:right w:val="nil"/>
          <w:between w:val="nil"/>
        </w:pBdr>
        <w:jc w:val="both"/>
        <w:rPr>
          <w:rFonts w:ascii="Arial" w:hAnsi="Arial" w:cs="Arial"/>
        </w:rPr>
      </w:pPr>
      <w:r w:rsidRPr="00C53397">
        <w:rPr>
          <w:rFonts w:ascii="Arial" w:hAnsi="Arial" w:cs="Arial"/>
          <w:color w:val="000000"/>
        </w:rPr>
        <w:t>Substituição de importações: produtos que eram importados começaram a ser fabricados internamente e foram bem recebidos pelo mercado consumidor.</w:t>
      </w:r>
    </w:p>
    <w:p w:rsidR="00D44802" w:rsidRPr="00C53397" w:rsidRDefault="005933D3">
      <w:pPr>
        <w:pStyle w:val="normal0"/>
        <w:numPr>
          <w:ilvl w:val="0"/>
          <w:numId w:val="1"/>
        </w:numPr>
        <w:pBdr>
          <w:top w:val="nil"/>
          <w:left w:val="nil"/>
          <w:bottom w:val="nil"/>
          <w:right w:val="nil"/>
          <w:between w:val="nil"/>
        </w:pBdr>
        <w:jc w:val="both"/>
        <w:rPr>
          <w:rFonts w:ascii="Arial" w:hAnsi="Arial" w:cs="Arial"/>
        </w:rPr>
      </w:pPr>
      <w:r w:rsidRPr="00C53397">
        <w:rPr>
          <w:rFonts w:ascii="Arial" w:hAnsi="Arial" w:cs="Arial"/>
          <w:color w:val="000000"/>
        </w:rPr>
        <w:t xml:space="preserve">Dependência de capital e de tecnologia estrangeiros: no inicio, houve necessidade de importar máquinas e equipamentos e tecnologia estrangeiros para incrementar as </w:t>
      </w:r>
      <w:proofErr w:type="gramStart"/>
      <w:r w:rsidRPr="00C53397">
        <w:rPr>
          <w:rFonts w:ascii="Arial" w:hAnsi="Arial" w:cs="Arial"/>
          <w:color w:val="000000"/>
        </w:rPr>
        <w:t>industrias</w:t>
      </w:r>
      <w:proofErr w:type="gramEnd"/>
      <w:r w:rsidRPr="00C53397">
        <w:rPr>
          <w:rFonts w:ascii="Arial" w:hAnsi="Arial" w:cs="Arial"/>
          <w:color w:val="000000"/>
        </w:rPr>
        <w:t xml:space="preserve"> de bens de consumo já existentes e implantar outros tipos de industrias, como as siderúrgicas e petroquímicas, consideradas indústrias de base. Embora o Brasil conte, atualmente, com um significativo parque industrial, a dependência tecnológica ainda marca a indústria do paí</w:t>
      </w:r>
      <w:r w:rsidR="00C53397">
        <w:rPr>
          <w:rFonts w:ascii="Arial" w:hAnsi="Arial" w:cs="Arial"/>
          <w:color w:val="000000"/>
        </w:rPr>
        <w:t>s.</w:t>
      </w:r>
    </w:p>
    <w:p w:rsidR="00D44802" w:rsidRDefault="00D44802">
      <w:pPr>
        <w:pStyle w:val="normal0"/>
        <w:jc w:val="both"/>
      </w:pPr>
    </w:p>
    <w:p w:rsidR="00D44802" w:rsidRDefault="005933D3">
      <w:pPr>
        <w:pStyle w:val="normal0"/>
        <w:jc w:val="both"/>
        <w:rPr>
          <w:b/>
        </w:rPr>
      </w:pPr>
      <w:r>
        <w:rPr>
          <w:b/>
        </w:rPr>
        <w:t>CONCENTRAÇÃO E DESCONCENTRAÇÃO INDUSTRIAL</w:t>
      </w:r>
    </w:p>
    <w:p w:rsidR="00D44802" w:rsidRDefault="00D44802">
      <w:pPr>
        <w:pStyle w:val="normal0"/>
        <w:jc w:val="both"/>
      </w:pPr>
    </w:p>
    <w:p w:rsidR="00D44802" w:rsidRPr="00C53397" w:rsidRDefault="005933D3">
      <w:pPr>
        <w:pStyle w:val="normal0"/>
        <w:jc w:val="both"/>
        <w:rPr>
          <w:rFonts w:ascii="Arial" w:hAnsi="Arial" w:cs="Arial"/>
        </w:rPr>
      </w:pPr>
      <w:r w:rsidRPr="00C53397">
        <w:rPr>
          <w:rFonts w:ascii="Arial" w:hAnsi="Arial" w:cs="Arial"/>
        </w:rPr>
        <w:t>Em seu inicio, a industrialização brasileira ocorreu com maior intensidade no estado de São Paulo, impulsionando o crescimento da capital paulista.</w:t>
      </w:r>
    </w:p>
    <w:p w:rsidR="00D44802" w:rsidRPr="00C53397" w:rsidRDefault="005933D3">
      <w:pPr>
        <w:pStyle w:val="normal0"/>
        <w:jc w:val="both"/>
        <w:rPr>
          <w:rFonts w:ascii="Arial" w:hAnsi="Arial" w:cs="Arial"/>
        </w:rPr>
      </w:pPr>
      <w:r w:rsidRPr="00C53397">
        <w:rPr>
          <w:rFonts w:ascii="Arial" w:hAnsi="Arial" w:cs="Arial"/>
        </w:rPr>
        <w:t xml:space="preserve">Na década de 1970, São Paulo era responsável por 58,42% da produção industrial do país, e a região metropolitana concentrava 77,52% do total do estado. Atualmente, esse percentual vem baixando a cada ano, em 2014 atingia </w:t>
      </w:r>
      <w:proofErr w:type="gramStart"/>
      <w:r w:rsidRPr="00C53397">
        <w:rPr>
          <w:rFonts w:ascii="Arial" w:hAnsi="Arial" w:cs="Arial"/>
        </w:rPr>
        <w:t>cerca de 22</w:t>
      </w:r>
      <w:proofErr w:type="gramEnd"/>
      <w:r w:rsidRPr="00C53397">
        <w:rPr>
          <w:rFonts w:ascii="Arial" w:hAnsi="Arial" w:cs="Arial"/>
        </w:rPr>
        <w:t>% da produção industrial brasileira, entre 2004 e 2014, o percentual baixou 8,6 pontos.</w:t>
      </w:r>
    </w:p>
    <w:p w:rsidR="00D44802" w:rsidRPr="00C53397" w:rsidRDefault="005933D3">
      <w:pPr>
        <w:pStyle w:val="normal0"/>
        <w:jc w:val="both"/>
        <w:rPr>
          <w:rFonts w:ascii="Arial" w:hAnsi="Arial" w:cs="Arial"/>
        </w:rPr>
      </w:pPr>
      <w:r w:rsidRPr="00C53397">
        <w:rPr>
          <w:rFonts w:ascii="Arial" w:hAnsi="Arial" w:cs="Arial"/>
        </w:rPr>
        <w:t>Essa queda verificada na participação do estado de São Paulo no total da produção industrial brasileira mostra a relativa desconcentração industrial que vem ocorrendo no país nos últimos anos. Isso decorre, entre outros fatores, do custo elevado de imóveis e salários, da escassez de terrenos para a instalação de novas fábricas e dos altos impostos.</w:t>
      </w:r>
    </w:p>
    <w:p w:rsidR="00D44802" w:rsidRPr="00C53397" w:rsidRDefault="005933D3">
      <w:pPr>
        <w:pStyle w:val="normal0"/>
        <w:jc w:val="both"/>
        <w:rPr>
          <w:rFonts w:ascii="Arial" w:hAnsi="Arial" w:cs="Arial"/>
        </w:rPr>
      </w:pPr>
      <w:r w:rsidRPr="00C53397">
        <w:rPr>
          <w:rFonts w:ascii="Arial" w:hAnsi="Arial" w:cs="Arial"/>
        </w:rPr>
        <w:t xml:space="preserve">Como forma de incentivar a instalação de indústrias, governos de estados e municípios de outras regiões do país </w:t>
      </w:r>
      <w:proofErr w:type="gramStart"/>
      <w:r w:rsidRPr="00C53397">
        <w:rPr>
          <w:rFonts w:ascii="Arial" w:hAnsi="Arial" w:cs="Arial"/>
        </w:rPr>
        <w:t>tem oferecido</w:t>
      </w:r>
      <w:proofErr w:type="gramEnd"/>
      <w:r w:rsidRPr="00C53397">
        <w:rPr>
          <w:rFonts w:ascii="Arial" w:hAnsi="Arial" w:cs="Arial"/>
        </w:rPr>
        <w:t xml:space="preserve"> vantagens como isenção de impostos e doação de terrenos. Assim, novos polos industriais vêm se formando especialmente no Sul e no Nordeste.</w:t>
      </w:r>
    </w:p>
    <w:p w:rsidR="00D44802" w:rsidRPr="00C53397" w:rsidRDefault="005933D3">
      <w:pPr>
        <w:pStyle w:val="normal0"/>
        <w:jc w:val="both"/>
        <w:rPr>
          <w:rFonts w:ascii="Arial" w:hAnsi="Arial" w:cs="Arial"/>
        </w:rPr>
      </w:pPr>
      <w:r w:rsidRPr="00C53397">
        <w:rPr>
          <w:rFonts w:ascii="Arial" w:hAnsi="Arial" w:cs="Arial"/>
        </w:rPr>
        <w:t>Ainda assim, o Sudeste apresenta a maior concentração industrial do país e continua abrigando uma importante parcela dos centros de comando das empresas instaladas em outras regiões.</w:t>
      </w:r>
    </w:p>
    <w:p w:rsidR="00D44802" w:rsidRDefault="00D44802">
      <w:pPr>
        <w:pStyle w:val="normal0"/>
        <w:jc w:val="both"/>
      </w:pPr>
    </w:p>
    <w:p w:rsidR="00D44802" w:rsidRDefault="005933D3">
      <w:pPr>
        <w:pStyle w:val="normal0"/>
        <w:jc w:val="both"/>
        <w:rPr>
          <w:b/>
        </w:rPr>
      </w:pPr>
      <w:r>
        <w:rPr>
          <w:b/>
        </w:rPr>
        <w:t>TRANPORTE E COMUNICAÇÃO</w:t>
      </w:r>
    </w:p>
    <w:p w:rsidR="00D44802" w:rsidRDefault="00D44802">
      <w:pPr>
        <w:pStyle w:val="normal0"/>
        <w:jc w:val="both"/>
      </w:pPr>
    </w:p>
    <w:p w:rsidR="00D44802" w:rsidRPr="00C53397" w:rsidRDefault="005933D3">
      <w:pPr>
        <w:pStyle w:val="normal0"/>
        <w:jc w:val="both"/>
        <w:rPr>
          <w:rFonts w:ascii="Arial" w:hAnsi="Arial" w:cs="Arial"/>
        </w:rPr>
      </w:pPr>
      <w:r w:rsidRPr="00C53397">
        <w:rPr>
          <w:rFonts w:ascii="Arial" w:hAnsi="Arial" w:cs="Arial"/>
        </w:rPr>
        <w:t>As redes de transporte e de comunicação são fundamentais para o funcionamento do mundo moderno, no qual prevalece a lógica da globalização e internacionalização da economia. No Brasil, essas infraestruturas foram ampliadas de modo mais intenso a partir da Década de 1960, interligando o Norte e o Centro-Oeste ao restante do país. Nesse processo, destaca-se o papel do Estado como grande articulador, captador de recursos e investidor.</w:t>
      </w:r>
    </w:p>
    <w:p w:rsidR="00D44802" w:rsidRPr="00C53397" w:rsidRDefault="005933D3">
      <w:pPr>
        <w:pStyle w:val="normal0"/>
        <w:jc w:val="both"/>
        <w:rPr>
          <w:rFonts w:ascii="Arial" w:hAnsi="Arial" w:cs="Arial"/>
        </w:rPr>
      </w:pPr>
      <w:r w:rsidRPr="00C53397">
        <w:rPr>
          <w:rFonts w:ascii="Arial" w:hAnsi="Arial" w:cs="Arial"/>
          <w:b/>
        </w:rPr>
        <w:t>REDE DE TRANSPORTE:</w:t>
      </w:r>
      <w:r w:rsidRPr="00C53397">
        <w:rPr>
          <w:rFonts w:ascii="Arial" w:hAnsi="Arial" w:cs="Arial"/>
        </w:rPr>
        <w:t xml:space="preserve"> As redes de transporte se caracterizam pelos seus diferentes tipos, como ferroviários, marítimo, rodoviário, aéreo, </w:t>
      </w:r>
      <w:proofErr w:type="spellStart"/>
      <w:r w:rsidRPr="00C53397">
        <w:rPr>
          <w:rFonts w:ascii="Arial" w:hAnsi="Arial" w:cs="Arial"/>
        </w:rPr>
        <w:t>dutoviário</w:t>
      </w:r>
      <w:proofErr w:type="spellEnd"/>
      <w:r w:rsidRPr="00C53397">
        <w:rPr>
          <w:rFonts w:ascii="Arial" w:hAnsi="Arial" w:cs="Arial"/>
        </w:rPr>
        <w:t xml:space="preserve"> (estruturas tubulares), entre outros.</w:t>
      </w:r>
    </w:p>
    <w:p w:rsidR="00D44802" w:rsidRPr="00C53397" w:rsidRDefault="005933D3">
      <w:pPr>
        <w:pStyle w:val="normal0"/>
        <w:jc w:val="both"/>
        <w:rPr>
          <w:rFonts w:ascii="Arial" w:hAnsi="Arial" w:cs="Arial"/>
        </w:rPr>
      </w:pPr>
      <w:r w:rsidRPr="00C53397">
        <w:rPr>
          <w:rFonts w:ascii="Arial" w:hAnsi="Arial" w:cs="Arial"/>
          <w:b/>
        </w:rPr>
        <w:t>REDE DE COMUNICAÇÃO:</w:t>
      </w:r>
      <w:r w:rsidRPr="00C53397">
        <w:rPr>
          <w:rFonts w:ascii="Arial" w:hAnsi="Arial" w:cs="Arial"/>
        </w:rPr>
        <w:t xml:space="preserve"> As redes de comunicação podem ser as linhas de transmissão de rádio, televisão, cabeamento de fibra ótica, internet, antes de telefonia móvel etc.</w:t>
      </w:r>
    </w:p>
    <w:p w:rsidR="00D44802" w:rsidRDefault="00D44802">
      <w:pPr>
        <w:pStyle w:val="normal0"/>
        <w:jc w:val="both"/>
      </w:pPr>
    </w:p>
    <w:p w:rsidR="00D44802" w:rsidRDefault="005933D3">
      <w:pPr>
        <w:pStyle w:val="normal0"/>
        <w:jc w:val="both"/>
        <w:rPr>
          <w:b/>
        </w:rPr>
      </w:pPr>
      <w:r>
        <w:rPr>
          <w:b/>
        </w:rPr>
        <w:t>URBANIZAÇÃO CONSOLIDADA</w:t>
      </w:r>
    </w:p>
    <w:p w:rsidR="00D44802" w:rsidRDefault="00D44802">
      <w:pPr>
        <w:pStyle w:val="normal0"/>
        <w:jc w:val="both"/>
      </w:pPr>
    </w:p>
    <w:p w:rsidR="00D44802" w:rsidRPr="00C53397" w:rsidRDefault="005933D3">
      <w:pPr>
        <w:pStyle w:val="normal0"/>
        <w:jc w:val="both"/>
        <w:rPr>
          <w:rFonts w:ascii="Arial" w:hAnsi="Arial" w:cs="Arial"/>
        </w:rPr>
      </w:pPr>
      <w:r w:rsidRPr="00C53397">
        <w:rPr>
          <w:rFonts w:ascii="Arial" w:hAnsi="Arial" w:cs="Arial"/>
        </w:rPr>
        <w:t>O Brasil é considerado um país urbano, o que significa que a população residente nas cidades é superior à população rural.</w:t>
      </w:r>
    </w:p>
    <w:p w:rsidR="00D44802" w:rsidRPr="00C53397" w:rsidRDefault="005933D3">
      <w:pPr>
        <w:pStyle w:val="normal0"/>
        <w:jc w:val="both"/>
        <w:rPr>
          <w:rFonts w:ascii="Arial" w:hAnsi="Arial" w:cs="Arial"/>
        </w:rPr>
      </w:pPr>
      <w:r w:rsidRPr="00C53397">
        <w:rPr>
          <w:rFonts w:ascii="Arial" w:hAnsi="Arial" w:cs="Arial"/>
        </w:rPr>
        <w:t xml:space="preserve">A urbanização é um fenômeno observado em todo o mundo atual. Envolve um modo de vida próprio nas cidades, </w:t>
      </w:r>
      <w:proofErr w:type="gramStart"/>
      <w:r w:rsidRPr="00C53397">
        <w:rPr>
          <w:rFonts w:ascii="Arial" w:hAnsi="Arial" w:cs="Arial"/>
        </w:rPr>
        <w:t>a</w:t>
      </w:r>
      <w:proofErr w:type="gramEnd"/>
      <w:r w:rsidRPr="00C53397">
        <w:rPr>
          <w:rFonts w:ascii="Arial" w:hAnsi="Arial" w:cs="Arial"/>
        </w:rPr>
        <w:t xml:space="preserve"> instalação de infraestrutura e o surgimento de novas áreas urbanas.</w:t>
      </w:r>
    </w:p>
    <w:p w:rsidR="00D44802" w:rsidRPr="00C53397" w:rsidRDefault="005933D3">
      <w:pPr>
        <w:pStyle w:val="normal0"/>
        <w:jc w:val="both"/>
        <w:rPr>
          <w:rFonts w:ascii="Arial" w:hAnsi="Arial" w:cs="Arial"/>
        </w:rPr>
      </w:pPr>
      <w:r w:rsidRPr="00C53397">
        <w:rPr>
          <w:rFonts w:ascii="Arial" w:hAnsi="Arial" w:cs="Arial"/>
        </w:rPr>
        <w:t xml:space="preserve">No entanto, nem todos os países populosos são </w:t>
      </w:r>
      <w:proofErr w:type="gramStart"/>
      <w:r w:rsidRPr="00C53397">
        <w:rPr>
          <w:rFonts w:ascii="Arial" w:hAnsi="Arial" w:cs="Arial"/>
        </w:rPr>
        <w:t>predominante urbanos</w:t>
      </w:r>
      <w:proofErr w:type="gramEnd"/>
      <w:r w:rsidRPr="00C53397">
        <w:rPr>
          <w:rFonts w:ascii="Arial" w:hAnsi="Arial" w:cs="Arial"/>
        </w:rPr>
        <w:t>. Na Índia, por exemplo, a maioria das pessoas vive em áreas rurais, apesar de ser um país com alta concentração urbana.</w:t>
      </w:r>
    </w:p>
    <w:p w:rsidR="00D44802" w:rsidRPr="00C53397" w:rsidRDefault="00D44802">
      <w:pPr>
        <w:pStyle w:val="normal0"/>
        <w:jc w:val="both"/>
        <w:rPr>
          <w:rFonts w:ascii="Arial" w:hAnsi="Arial" w:cs="Arial"/>
        </w:rPr>
      </w:pPr>
    </w:p>
    <w:p w:rsidR="00D44802" w:rsidRDefault="005933D3">
      <w:pPr>
        <w:pStyle w:val="normal0"/>
        <w:jc w:val="both"/>
        <w:rPr>
          <w:b/>
        </w:rPr>
      </w:pPr>
      <w:r>
        <w:rPr>
          <w:b/>
        </w:rPr>
        <w:t>INDUSTRIALIZAÇÃO E URBANIZAÇÃO</w:t>
      </w:r>
    </w:p>
    <w:p w:rsidR="00D44802" w:rsidRDefault="00D44802">
      <w:pPr>
        <w:pStyle w:val="normal0"/>
        <w:jc w:val="both"/>
      </w:pPr>
    </w:p>
    <w:p w:rsidR="00D44802" w:rsidRPr="00C53397" w:rsidRDefault="005933D3">
      <w:pPr>
        <w:pStyle w:val="normal0"/>
        <w:jc w:val="both"/>
        <w:rPr>
          <w:rFonts w:ascii="Arial" w:hAnsi="Arial" w:cs="Arial"/>
        </w:rPr>
      </w:pPr>
      <w:r w:rsidRPr="00C53397">
        <w:rPr>
          <w:rFonts w:ascii="Arial" w:hAnsi="Arial" w:cs="Arial"/>
        </w:rPr>
        <w:t>A industrialização, de modo geral, pode ser definida como um processo em que a atividade industrial passa a comandar a economia de uma sociedade, tornando outras atividades (comércio, transportes, operações financeiras, produção de matéria-prima na agricultura, pecuária, extrativismo etc.) subordinadas a ela.</w:t>
      </w:r>
    </w:p>
    <w:p w:rsidR="00D44802" w:rsidRPr="00C53397" w:rsidRDefault="005933D3">
      <w:pPr>
        <w:pStyle w:val="normal0"/>
        <w:jc w:val="both"/>
        <w:rPr>
          <w:rFonts w:ascii="Arial" w:hAnsi="Arial" w:cs="Arial"/>
        </w:rPr>
      </w:pPr>
      <w:r w:rsidRPr="00C53397">
        <w:rPr>
          <w:rFonts w:ascii="Arial" w:hAnsi="Arial" w:cs="Arial"/>
        </w:rPr>
        <w:t>Assim, o processo de industrialização acaba gerando a necessidade de ampliar</w:t>
      </w:r>
      <w:proofErr w:type="gramStart"/>
      <w:r w:rsidRPr="00C53397">
        <w:rPr>
          <w:rFonts w:ascii="Arial" w:hAnsi="Arial" w:cs="Arial"/>
        </w:rPr>
        <w:t xml:space="preserve">  </w:t>
      </w:r>
      <w:proofErr w:type="gramEnd"/>
      <w:r w:rsidRPr="00C53397">
        <w:rPr>
          <w:rFonts w:ascii="Arial" w:hAnsi="Arial" w:cs="Arial"/>
        </w:rPr>
        <w:t xml:space="preserve">a oferta  de serviços e equipamentos urbanos, resultando em transformações socioeconômicas no território. Os equipamentos urbanos, tais como estabelecimentos comerciais, bancos, avenidas e transportes, constituem a estrutura necessária </w:t>
      </w:r>
      <w:proofErr w:type="gramStart"/>
      <w:r w:rsidRPr="00C53397">
        <w:rPr>
          <w:rFonts w:ascii="Arial" w:hAnsi="Arial" w:cs="Arial"/>
        </w:rPr>
        <w:t>a</w:t>
      </w:r>
      <w:proofErr w:type="gramEnd"/>
      <w:r w:rsidRPr="00C53397">
        <w:rPr>
          <w:rFonts w:ascii="Arial" w:hAnsi="Arial" w:cs="Arial"/>
        </w:rPr>
        <w:t xml:space="preserve"> industrialização. Sua instalação provoca transformações e ao mesmo tempo atrai cada vez mais pessoas para o espaço urbano em busca de oportunidades de trabalho. Atualmente, o setor de serviços também comanda a transformação do espaço urbano em algumas cidades.</w:t>
      </w:r>
    </w:p>
    <w:p w:rsidR="00D44802" w:rsidRDefault="00D44802">
      <w:pPr>
        <w:pStyle w:val="normal0"/>
        <w:jc w:val="both"/>
      </w:pPr>
    </w:p>
    <w:p w:rsidR="00D44802" w:rsidRDefault="005933D3">
      <w:pPr>
        <w:pStyle w:val="normal0"/>
        <w:jc w:val="both"/>
        <w:rPr>
          <w:b/>
        </w:rPr>
      </w:pPr>
      <w:r>
        <w:rPr>
          <w:b/>
        </w:rPr>
        <w:t>A REDE URBANA</w:t>
      </w:r>
    </w:p>
    <w:p w:rsidR="00D44802" w:rsidRDefault="00D44802">
      <w:pPr>
        <w:pStyle w:val="normal0"/>
        <w:jc w:val="both"/>
      </w:pPr>
    </w:p>
    <w:p w:rsidR="00D44802" w:rsidRPr="00C53397" w:rsidRDefault="005933D3">
      <w:pPr>
        <w:pStyle w:val="normal0"/>
        <w:jc w:val="both"/>
        <w:rPr>
          <w:rFonts w:ascii="Arial" w:hAnsi="Arial" w:cs="Arial"/>
        </w:rPr>
      </w:pPr>
      <w:r w:rsidRPr="00C53397">
        <w:rPr>
          <w:rFonts w:ascii="Arial" w:hAnsi="Arial" w:cs="Arial"/>
        </w:rPr>
        <w:t xml:space="preserve">Quanto maiores </w:t>
      </w:r>
      <w:proofErr w:type="gramStart"/>
      <w:r w:rsidRPr="00C53397">
        <w:rPr>
          <w:rFonts w:ascii="Arial" w:hAnsi="Arial" w:cs="Arial"/>
        </w:rPr>
        <w:t>as</w:t>
      </w:r>
      <w:proofErr w:type="gramEnd"/>
      <w:r w:rsidRPr="00C53397">
        <w:rPr>
          <w:rFonts w:ascii="Arial" w:hAnsi="Arial" w:cs="Arial"/>
        </w:rPr>
        <w:t xml:space="preserve"> cidades, maior a concentração de atividades industriais e ou comerciais e a diversificação de serviços oferecidos. Os grandes centros também contam com melhor infraestrutura urbana, além de sediarem grande parte dos órgãos públicos. Por esses motivos, algumas grandes cidades exercem influência forma a rede urbana, que se articula basicamente, por meio dos sistemas de transporte e comunicação.</w:t>
      </w:r>
    </w:p>
    <w:p w:rsidR="00D44802" w:rsidRPr="00C53397" w:rsidRDefault="005933D3">
      <w:pPr>
        <w:pStyle w:val="normal0"/>
        <w:jc w:val="both"/>
        <w:rPr>
          <w:rFonts w:ascii="Arial" w:hAnsi="Arial" w:cs="Arial"/>
        </w:rPr>
      </w:pPr>
      <w:r w:rsidRPr="00C53397">
        <w:rPr>
          <w:rFonts w:ascii="Arial" w:hAnsi="Arial" w:cs="Arial"/>
        </w:rPr>
        <w:t>É comum que os moradores de cidades menores se desloquem de forma regular ou esporádica para as maiores em busca daquilo que sua cidade não oferece mercadorias, lazer, etc. Há muitas pessoas</w:t>
      </w:r>
      <w:proofErr w:type="gramStart"/>
      <w:r w:rsidRPr="00C53397">
        <w:rPr>
          <w:rFonts w:ascii="Arial" w:hAnsi="Arial" w:cs="Arial"/>
        </w:rPr>
        <w:t xml:space="preserve"> no entanto</w:t>
      </w:r>
      <w:proofErr w:type="gramEnd"/>
      <w:r w:rsidRPr="00C53397">
        <w:rPr>
          <w:rFonts w:ascii="Arial" w:hAnsi="Arial" w:cs="Arial"/>
        </w:rPr>
        <w:t>, que se deslocam diariamente para trabalhar ou estudar. Esse fenômeno é conhecido como migração pendular.</w:t>
      </w:r>
    </w:p>
    <w:p w:rsidR="00D44802" w:rsidRPr="00C53397" w:rsidRDefault="00D44802">
      <w:pPr>
        <w:pStyle w:val="normal0"/>
        <w:jc w:val="both"/>
        <w:rPr>
          <w:rFonts w:ascii="Arial" w:hAnsi="Arial" w:cs="Arial"/>
        </w:rPr>
      </w:pPr>
    </w:p>
    <w:p w:rsidR="00D44802" w:rsidRDefault="005933D3">
      <w:pPr>
        <w:pStyle w:val="normal0"/>
        <w:jc w:val="both"/>
        <w:rPr>
          <w:b/>
        </w:rPr>
      </w:pPr>
      <w:r>
        <w:rPr>
          <w:b/>
        </w:rPr>
        <w:t>REGIÕES METROPOLITANAS BRASILEIRAS</w:t>
      </w:r>
    </w:p>
    <w:p w:rsidR="00D44802" w:rsidRDefault="00D44802">
      <w:pPr>
        <w:pStyle w:val="normal0"/>
        <w:jc w:val="both"/>
      </w:pPr>
      <w:bookmarkStart w:id="0" w:name="_gjdgxs" w:colFirst="0" w:colLast="0"/>
      <w:bookmarkEnd w:id="0"/>
    </w:p>
    <w:p w:rsidR="00D44802" w:rsidRPr="00C53397" w:rsidRDefault="005933D3">
      <w:pPr>
        <w:pStyle w:val="normal0"/>
        <w:jc w:val="both"/>
        <w:rPr>
          <w:rFonts w:ascii="Arial" w:hAnsi="Arial" w:cs="Arial"/>
        </w:rPr>
      </w:pPr>
      <w:r w:rsidRPr="00C53397">
        <w:rPr>
          <w:rFonts w:ascii="Arial" w:hAnsi="Arial" w:cs="Arial"/>
        </w:rPr>
        <w:t>Á medida que aumenta</w:t>
      </w:r>
      <w:proofErr w:type="gramStart"/>
      <w:r w:rsidRPr="00C53397">
        <w:rPr>
          <w:rFonts w:ascii="Arial" w:hAnsi="Arial" w:cs="Arial"/>
        </w:rPr>
        <w:t xml:space="preserve">  </w:t>
      </w:r>
      <w:proofErr w:type="gramEnd"/>
      <w:r w:rsidRPr="00C53397">
        <w:rPr>
          <w:rFonts w:ascii="Arial" w:hAnsi="Arial" w:cs="Arial"/>
        </w:rPr>
        <w:t>o número de habitantes, a área urbana dos municípios se expande, ocupando áreas localizadas no entorno da cidade. Esse crescimento é denominado expansão</w:t>
      </w:r>
      <w:proofErr w:type="gramStart"/>
      <w:r w:rsidRPr="00C53397">
        <w:rPr>
          <w:rFonts w:ascii="Arial" w:hAnsi="Arial" w:cs="Arial"/>
        </w:rPr>
        <w:t xml:space="preserve">  </w:t>
      </w:r>
      <w:proofErr w:type="gramEnd"/>
      <w:r w:rsidRPr="00C53397">
        <w:rPr>
          <w:rFonts w:ascii="Arial" w:hAnsi="Arial" w:cs="Arial"/>
        </w:rPr>
        <w:t>da marcha urbana.</w:t>
      </w:r>
    </w:p>
    <w:p w:rsidR="00D44802" w:rsidRPr="00C53397" w:rsidRDefault="005933D3">
      <w:pPr>
        <w:pStyle w:val="normal0"/>
        <w:jc w:val="both"/>
        <w:rPr>
          <w:rFonts w:ascii="Arial" w:hAnsi="Arial" w:cs="Arial"/>
        </w:rPr>
      </w:pPr>
      <w:r w:rsidRPr="00C53397">
        <w:rPr>
          <w:rFonts w:ascii="Arial" w:hAnsi="Arial" w:cs="Arial"/>
        </w:rPr>
        <w:t>Quando há uma expansão expressiva da marcha urbana de dois ou mais municípios, pode ocorrer uma conturbação, ou seja, união física das áreas urbanas desses municípios.</w:t>
      </w:r>
    </w:p>
    <w:p w:rsidR="00D44802" w:rsidRPr="00C53397" w:rsidRDefault="005933D3">
      <w:pPr>
        <w:pStyle w:val="normal0"/>
        <w:jc w:val="both"/>
        <w:rPr>
          <w:rFonts w:ascii="Arial" w:hAnsi="Arial" w:cs="Arial"/>
        </w:rPr>
      </w:pPr>
      <w:r w:rsidRPr="00C53397">
        <w:rPr>
          <w:rFonts w:ascii="Arial" w:hAnsi="Arial" w:cs="Arial"/>
        </w:rPr>
        <w:t xml:space="preserve">Em algumas áreas conturbadas há regiões metropolitanas, formadas por municípios em embora independentes administrativamente, pertencem a um conjunto </w:t>
      </w:r>
      <w:proofErr w:type="gramStart"/>
      <w:r w:rsidRPr="00C53397">
        <w:rPr>
          <w:rFonts w:ascii="Arial" w:hAnsi="Arial" w:cs="Arial"/>
        </w:rPr>
        <w:t>sob influência</w:t>
      </w:r>
      <w:proofErr w:type="gramEnd"/>
      <w:r w:rsidRPr="00C53397">
        <w:rPr>
          <w:rFonts w:ascii="Arial" w:hAnsi="Arial" w:cs="Arial"/>
        </w:rPr>
        <w:t>, principalmente econômica, de um centro urbano principal.</w:t>
      </w:r>
    </w:p>
    <w:p w:rsidR="00D44802" w:rsidRPr="00C53397" w:rsidRDefault="005933D3">
      <w:pPr>
        <w:pStyle w:val="normal0"/>
        <w:jc w:val="both"/>
        <w:rPr>
          <w:rFonts w:ascii="Arial" w:hAnsi="Arial" w:cs="Arial"/>
        </w:rPr>
      </w:pPr>
      <w:r w:rsidRPr="00C53397">
        <w:rPr>
          <w:rFonts w:ascii="Arial" w:hAnsi="Arial" w:cs="Arial"/>
        </w:rPr>
        <w:t xml:space="preserve">A constituição de regiões metropolitanas permite que problemas comuns </w:t>
      </w:r>
      <w:proofErr w:type="gramStart"/>
      <w:r w:rsidRPr="00C53397">
        <w:rPr>
          <w:rFonts w:ascii="Arial" w:hAnsi="Arial" w:cs="Arial"/>
        </w:rPr>
        <w:t>as</w:t>
      </w:r>
      <w:proofErr w:type="gramEnd"/>
      <w:r w:rsidRPr="00C53397">
        <w:rPr>
          <w:rFonts w:ascii="Arial" w:hAnsi="Arial" w:cs="Arial"/>
        </w:rPr>
        <w:t xml:space="preserve"> cidades conturbadas, como o transporte, sejam solucionados em conjunto com o poder público estadual.</w:t>
      </w:r>
    </w:p>
    <w:p w:rsidR="00D44802" w:rsidRPr="00C53397" w:rsidRDefault="005933D3">
      <w:pPr>
        <w:pStyle w:val="normal0"/>
        <w:jc w:val="both"/>
        <w:rPr>
          <w:rFonts w:ascii="Arial" w:hAnsi="Arial" w:cs="Arial"/>
        </w:rPr>
      </w:pPr>
      <w:r w:rsidRPr="00C53397">
        <w:rPr>
          <w:rFonts w:ascii="Arial" w:hAnsi="Arial" w:cs="Arial"/>
        </w:rPr>
        <w:t xml:space="preserve">Em 1974, um ano após terem sido definidas pela legislação brasileiras, havia em </w:t>
      </w:r>
      <w:proofErr w:type="gramStart"/>
      <w:r w:rsidRPr="00C53397">
        <w:rPr>
          <w:rFonts w:ascii="Arial" w:hAnsi="Arial" w:cs="Arial"/>
        </w:rPr>
        <w:t>todo o país nova</w:t>
      </w:r>
      <w:proofErr w:type="gramEnd"/>
      <w:r w:rsidRPr="00C53397">
        <w:rPr>
          <w:rFonts w:ascii="Arial" w:hAnsi="Arial" w:cs="Arial"/>
        </w:rPr>
        <w:t xml:space="preserve"> regiões metropolitanas: Belém, Belo Horizonte, Curitiba, Fortaleza, Porto Alegre, Recife, Salvador, São Paulo e Rio de Janeiro. Em 2014, esse número já havia aumentado significativamente, e outras organizações foram criadas.</w:t>
      </w:r>
    </w:p>
    <w:p w:rsidR="00D44802" w:rsidRPr="00C53397" w:rsidRDefault="005933D3">
      <w:pPr>
        <w:pStyle w:val="normal0"/>
        <w:jc w:val="both"/>
        <w:rPr>
          <w:rFonts w:ascii="Arial" w:hAnsi="Arial" w:cs="Arial"/>
        </w:rPr>
      </w:pPr>
      <w:r w:rsidRPr="00C53397">
        <w:rPr>
          <w:rFonts w:ascii="Arial" w:hAnsi="Arial" w:cs="Arial"/>
        </w:rPr>
        <w:lastRenderedPageBreak/>
        <w:t>Essa ampliação é resultado do crescimento das cidades médias, que tem ocorrido em ritmo mais acelerado. Esse fato está relacionado aos fluxos migratórios que vêm ocorrendo entre os municípios de um mesmo estado ou entre estados de uma mesma região.</w:t>
      </w:r>
    </w:p>
    <w:p w:rsidR="00D44802" w:rsidRPr="00C53397" w:rsidRDefault="00D44802">
      <w:pPr>
        <w:pStyle w:val="normal0"/>
        <w:jc w:val="both"/>
        <w:rPr>
          <w:rFonts w:ascii="Arial" w:hAnsi="Arial" w:cs="Arial"/>
        </w:rPr>
      </w:pPr>
    </w:p>
    <w:p w:rsidR="00D44802" w:rsidRPr="00C53397" w:rsidRDefault="005933D3">
      <w:pPr>
        <w:pStyle w:val="normal0"/>
        <w:jc w:val="both"/>
        <w:rPr>
          <w:rFonts w:ascii="Arial" w:hAnsi="Arial" w:cs="Arial"/>
          <w:b/>
        </w:rPr>
      </w:pPr>
      <w:r w:rsidRPr="00C53397">
        <w:rPr>
          <w:rFonts w:ascii="Arial" w:hAnsi="Arial" w:cs="Arial"/>
          <w:b/>
        </w:rPr>
        <w:t>EXERCICIOS</w:t>
      </w:r>
    </w:p>
    <w:p w:rsidR="00D44802" w:rsidRPr="00C53397" w:rsidRDefault="00D44802">
      <w:pPr>
        <w:pStyle w:val="normal0"/>
        <w:jc w:val="both"/>
        <w:rPr>
          <w:rFonts w:ascii="Arial" w:hAnsi="Arial" w:cs="Arial"/>
        </w:rPr>
      </w:pPr>
    </w:p>
    <w:p w:rsidR="00D44802" w:rsidRPr="00C53397" w:rsidRDefault="005933D3">
      <w:pPr>
        <w:pStyle w:val="normal0"/>
        <w:numPr>
          <w:ilvl w:val="0"/>
          <w:numId w:val="2"/>
        </w:numPr>
        <w:pBdr>
          <w:top w:val="nil"/>
          <w:left w:val="nil"/>
          <w:bottom w:val="nil"/>
          <w:right w:val="nil"/>
          <w:between w:val="nil"/>
        </w:pBdr>
        <w:jc w:val="both"/>
        <w:rPr>
          <w:rFonts w:ascii="Arial" w:hAnsi="Arial" w:cs="Arial"/>
        </w:rPr>
      </w:pPr>
      <w:r w:rsidRPr="00C53397">
        <w:rPr>
          <w:rFonts w:ascii="Arial" w:hAnsi="Arial" w:cs="Arial"/>
          <w:color w:val="000000"/>
        </w:rPr>
        <w:t>Como a produção cafeeira contribuiu para o inicio da industrialização no Brasil?</w:t>
      </w:r>
    </w:p>
    <w:p w:rsidR="00D44802" w:rsidRPr="00C53397" w:rsidRDefault="005933D3">
      <w:pPr>
        <w:pStyle w:val="normal0"/>
        <w:ind w:left="360"/>
        <w:jc w:val="both"/>
        <w:rPr>
          <w:rFonts w:ascii="Arial" w:hAnsi="Arial" w:cs="Arial"/>
        </w:rPr>
      </w:pPr>
      <w:r w:rsidRPr="00C53397">
        <w:rPr>
          <w:rFonts w:ascii="Arial" w:hAnsi="Arial" w:cs="Arial"/>
        </w:rPr>
        <w:t>R:</w:t>
      </w:r>
    </w:p>
    <w:p w:rsidR="00D44802" w:rsidRPr="00C53397" w:rsidRDefault="005933D3">
      <w:pPr>
        <w:pStyle w:val="normal0"/>
        <w:numPr>
          <w:ilvl w:val="0"/>
          <w:numId w:val="2"/>
        </w:numPr>
        <w:pBdr>
          <w:top w:val="nil"/>
          <w:left w:val="nil"/>
          <w:bottom w:val="nil"/>
          <w:right w:val="nil"/>
          <w:between w:val="nil"/>
        </w:pBdr>
        <w:jc w:val="both"/>
        <w:rPr>
          <w:rFonts w:ascii="Arial" w:hAnsi="Arial" w:cs="Arial"/>
        </w:rPr>
      </w:pPr>
      <w:r w:rsidRPr="00C53397">
        <w:rPr>
          <w:rFonts w:ascii="Arial" w:hAnsi="Arial" w:cs="Arial"/>
          <w:color w:val="000000"/>
        </w:rPr>
        <w:t>O desenvolvimento da produção industrial no Brasil apresenta três características principais. Quais são?</w:t>
      </w:r>
    </w:p>
    <w:p w:rsidR="00D44802" w:rsidRPr="00C53397" w:rsidRDefault="005933D3">
      <w:pPr>
        <w:pStyle w:val="normal0"/>
        <w:ind w:left="360"/>
        <w:jc w:val="both"/>
        <w:rPr>
          <w:rFonts w:ascii="Arial" w:hAnsi="Arial" w:cs="Arial"/>
        </w:rPr>
      </w:pPr>
      <w:r w:rsidRPr="00C53397">
        <w:rPr>
          <w:rFonts w:ascii="Arial" w:hAnsi="Arial" w:cs="Arial"/>
        </w:rPr>
        <w:t>R:</w:t>
      </w:r>
    </w:p>
    <w:p w:rsidR="00D44802" w:rsidRPr="00C53397" w:rsidRDefault="00D44802">
      <w:pPr>
        <w:pStyle w:val="normal0"/>
        <w:ind w:left="360"/>
        <w:jc w:val="both"/>
        <w:rPr>
          <w:rFonts w:ascii="Arial" w:hAnsi="Arial" w:cs="Arial"/>
        </w:rPr>
      </w:pPr>
    </w:p>
    <w:p w:rsidR="00D44802" w:rsidRPr="00C53397" w:rsidRDefault="005933D3">
      <w:pPr>
        <w:pStyle w:val="normal0"/>
        <w:numPr>
          <w:ilvl w:val="0"/>
          <w:numId w:val="2"/>
        </w:numPr>
        <w:pBdr>
          <w:top w:val="nil"/>
          <w:left w:val="nil"/>
          <w:bottom w:val="nil"/>
          <w:right w:val="nil"/>
          <w:between w:val="nil"/>
        </w:pBdr>
        <w:jc w:val="both"/>
        <w:rPr>
          <w:rFonts w:ascii="Arial" w:hAnsi="Arial" w:cs="Arial"/>
        </w:rPr>
      </w:pPr>
      <w:r w:rsidRPr="00C53397">
        <w:rPr>
          <w:rFonts w:ascii="Arial" w:hAnsi="Arial" w:cs="Arial"/>
          <w:color w:val="000000"/>
        </w:rPr>
        <w:t xml:space="preserve">Quais os fatores fizeram para ocorrer </w:t>
      </w:r>
      <w:proofErr w:type="gramStart"/>
      <w:r w:rsidRPr="00C53397">
        <w:rPr>
          <w:rFonts w:ascii="Arial" w:hAnsi="Arial" w:cs="Arial"/>
          <w:color w:val="000000"/>
        </w:rPr>
        <w:t>a</w:t>
      </w:r>
      <w:proofErr w:type="gramEnd"/>
      <w:r w:rsidRPr="00C53397">
        <w:rPr>
          <w:rFonts w:ascii="Arial" w:hAnsi="Arial" w:cs="Arial"/>
          <w:color w:val="000000"/>
        </w:rPr>
        <w:t xml:space="preserve"> desconcentração industrial no estado de São Paulo?</w:t>
      </w:r>
    </w:p>
    <w:p w:rsidR="00D44802" w:rsidRPr="00C53397" w:rsidRDefault="005933D3">
      <w:pPr>
        <w:pStyle w:val="normal0"/>
        <w:ind w:left="360"/>
        <w:jc w:val="both"/>
        <w:rPr>
          <w:rFonts w:ascii="Arial" w:hAnsi="Arial" w:cs="Arial"/>
        </w:rPr>
      </w:pPr>
      <w:r w:rsidRPr="00C53397">
        <w:rPr>
          <w:rFonts w:ascii="Arial" w:hAnsi="Arial" w:cs="Arial"/>
        </w:rPr>
        <w:t>R:</w:t>
      </w:r>
    </w:p>
    <w:p w:rsidR="00D44802" w:rsidRPr="00C53397" w:rsidRDefault="00D44802">
      <w:pPr>
        <w:pStyle w:val="normal0"/>
        <w:ind w:left="360"/>
        <w:jc w:val="both"/>
        <w:rPr>
          <w:rFonts w:ascii="Arial" w:hAnsi="Arial" w:cs="Arial"/>
        </w:rPr>
      </w:pPr>
    </w:p>
    <w:p w:rsidR="00D44802" w:rsidRPr="00C53397" w:rsidRDefault="005933D3">
      <w:pPr>
        <w:pStyle w:val="normal0"/>
        <w:numPr>
          <w:ilvl w:val="0"/>
          <w:numId w:val="2"/>
        </w:numPr>
        <w:pBdr>
          <w:top w:val="nil"/>
          <w:left w:val="nil"/>
          <w:bottom w:val="nil"/>
          <w:right w:val="nil"/>
          <w:between w:val="nil"/>
        </w:pBdr>
        <w:jc w:val="both"/>
        <w:rPr>
          <w:rFonts w:ascii="Arial" w:hAnsi="Arial" w:cs="Arial"/>
        </w:rPr>
      </w:pPr>
      <w:r w:rsidRPr="00C53397">
        <w:rPr>
          <w:rFonts w:ascii="Arial" w:hAnsi="Arial" w:cs="Arial"/>
          <w:color w:val="000000"/>
        </w:rPr>
        <w:t xml:space="preserve">Quais foram </w:t>
      </w:r>
      <w:proofErr w:type="gramStart"/>
      <w:r w:rsidRPr="00C53397">
        <w:rPr>
          <w:rFonts w:ascii="Arial" w:hAnsi="Arial" w:cs="Arial"/>
          <w:color w:val="000000"/>
        </w:rPr>
        <w:t>as</w:t>
      </w:r>
      <w:proofErr w:type="gramEnd"/>
      <w:r w:rsidRPr="00C53397">
        <w:rPr>
          <w:rFonts w:ascii="Arial" w:hAnsi="Arial" w:cs="Arial"/>
          <w:color w:val="000000"/>
        </w:rPr>
        <w:t xml:space="preserve"> vantagens oferecidas para instalação de indústrias em outros municípios, estados e regiões do nosso país?</w:t>
      </w:r>
    </w:p>
    <w:p w:rsidR="00D44802" w:rsidRPr="00C53397" w:rsidRDefault="005933D3">
      <w:pPr>
        <w:pStyle w:val="normal0"/>
        <w:ind w:left="360"/>
        <w:jc w:val="both"/>
        <w:rPr>
          <w:rFonts w:ascii="Arial" w:hAnsi="Arial" w:cs="Arial"/>
        </w:rPr>
      </w:pPr>
      <w:r w:rsidRPr="00C53397">
        <w:rPr>
          <w:rFonts w:ascii="Arial" w:hAnsi="Arial" w:cs="Arial"/>
        </w:rPr>
        <w:t>R:</w:t>
      </w:r>
    </w:p>
    <w:p w:rsidR="00D44802" w:rsidRPr="00C53397" w:rsidRDefault="00D44802">
      <w:pPr>
        <w:pStyle w:val="normal0"/>
        <w:ind w:left="360"/>
        <w:jc w:val="both"/>
        <w:rPr>
          <w:rFonts w:ascii="Arial" w:hAnsi="Arial" w:cs="Arial"/>
        </w:rPr>
      </w:pPr>
    </w:p>
    <w:p w:rsidR="00D44802" w:rsidRPr="00C53397" w:rsidRDefault="005933D3">
      <w:pPr>
        <w:pStyle w:val="normal0"/>
        <w:numPr>
          <w:ilvl w:val="0"/>
          <w:numId w:val="2"/>
        </w:numPr>
        <w:pBdr>
          <w:top w:val="nil"/>
          <w:left w:val="nil"/>
          <w:bottom w:val="nil"/>
          <w:right w:val="nil"/>
          <w:between w:val="nil"/>
        </w:pBdr>
        <w:jc w:val="both"/>
        <w:rPr>
          <w:rFonts w:ascii="Arial" w:hAnsi="Arial" w:cs="Arial"/>
        </w:rPr>
      </w:pPr>
      <w:r w:rsidRPr="00C53397">
        <w:rPr>
          <w:rFonts w:ascii="Arial" w:hAnsi="Arial" w:cs="Arial"/>
          <w:color w:val="000000"/>
        </w:rPr>
        <w:t>As redes de transporte se caracterizam por quais tipos?</w:t>
      </w:r>
    </w:p>
    <w:p w:rsidR="00D44802" w:rsidRPr="00C53397" w:rsidRDefault="005933D3">
      <w:pPr>
        <w:pStyle w:val="normal0"/>
        <w:ind w:left="360"/>
        <w:jc w:val="both"/>
        <w:rPr>
          <w:rFonts w:ascii="Arial" w:hAnsi="Arial" w:cs="Arial"/>
        </w:rPr>
      </w:pPr>
      <w:r w:rsidRPr="00C53397">
        <w:rPr>
          <w:rFonts w:ascii="Arial" w:hAnsi="Arial" w:cs="Arial"/>
        </w:rPr>
        <w:t>R:</w:t>
      </w:r>
    </w:p>
    <w:p w:rsidR="00D44802" w:rsidRPr="00C53397" w:rsidRDefault="00D44802">
      <w:pPr>
        <w:pStyle w:val="normal0"/>
        <w:ind w:left="360"/>
        <w:jc w:val="both"/>
        <w:rPr>
          <w:rFonts w:ascii="Arial" w:hAnsi="Arial" w:cs="Arial"/>
        </w:rPr>
      </w:pPr>
    </w:p>
    <w:p w:rsidR="00D44802" w:rsidRPr="00C53397" w:rsidRDefault="005933D3">
      <w:pPr>
        <w:pStyle w:val="normal0"/>
        <w:numPr>
          <w:ilvl w:val="0"/>
          <w:numId w:val="2"/>
        </w:numPr>
        <w:pBdr>
          <w:top w:val="nil"/>
          <w:left w:val="nil"/>
          <w:bottom w:val="nil"/>
          <w:right w:val="nil"/>
          <w:between w:val="nil"/>
        </w:pBdr>
        <w:jc w:val="both"/>
        <w:rPr>
          <w:rFonts w:ascii="Arial" w:hAnsi="Arial" w:cs="Arial"/>
        </w:rPr>
      </w:pPr>
      <w:r w:rsidRPr="00C53397">
        <w:rPr>
          <w:rFonts w:ascii="Arial" w:hAnsi="Arial" w:cs="Arial"/>
          <w:color w:val="000000"/>
        </w:rPr>
        <w:t>Quando pode ocorrer uma conturbação?</w:t>
      </w:r>
    </w:p>
    <w:p w:rsidR="00D44802" w:rsidRPr="00C53397" w:rsidRDefault="005933D3">
      <w:pPr>
        <w:pStyle w:val="normal0"/>
        <w:ind w:left="360"/>
        <w:jc w:val="both"/>
        <w:rPr>
          <w:rFonts w:ascii="Arial" w:hAnsi="Arial" w:cs="Arial"/>
        </w:rPr>
      </w:pPr>
      <w:r w:rsidRPr="00C53397">
        <w:rPr>
          <w:rFonts w:ascii="Arial" w:hAnsi="Arial" w:cs="Arial"/>
        </w:rPr>
        <w:t>R:</w:t>
      </w:r>
    </w:p>
    <w:p w:rsidR="00D44802" w:rsidRPr="00C53397" w:rsidRDefault="00D44802">
      <w:pPr>
        <w:pStyle w:val="normal0"/>
        <w:ind w:left="360"/>
        <w:jc w:val="both"/>
        <w:rPr>
          <w:rFonts w:ascii="Arial" w:hAnsi="Arial" w:cs="Arial"/>
        </w:rPr>
      </w:pPr>
    </w:p>
    <w:p w:rsidR="00D44802" w:rsidRPr="00C53397" w:rsidRDefault="005933D3">
      <w:pPr>
        <w:pStyle w:val="normal0"/>
        <w:numPr>
          <w:ilvl w:val="0"/>
          <w:numId w:val="2"/>
        </w:numPr>
        <w:pBdr>
          <w:top w:val="nil"/>
          <w:left w:val="nil"/>
          <w:bottom w:val="nil"/>
          <w:right w:val="nil"/>
          <w:between w:val="nil"/>
        </w:pBdr>
        <w:jc w:val="both"/>
        <w:rPr>
          <w:rFonts w:ascii="Arial" w:hAnsi="Arial" w:cs="Arial"/>
        </w:rPr>
      </w:pPr>
      <w:r w:rsidRPr="00C53397">
        <w:rPr>
          <w:rFonts w:ascii="Arial" w:hAnsi="Arial" w:cs="Arial"/>
          <w:color w:val="000000"/>
        </w:rPr>
        <w:t>Em 1974, um ano após terem sido definidas pela legislação brasileira, havia em todo país nove regiões metropolitana. Quais são elas?</w:t>
      </w:r>
    </w:p>
    <w:p w:rsidR="00D44802" w:rsidRPr="00C53397" w:rsidRDefault="005933D3">
      <w:pPr>
        <w:pStyle w:val="normal0"/>
        <w:ind w:left="360"/>
        <w:rPr>
          <w:rFonts w:ascii="Arial" w:hAnsi="Arial" w:cs="Arial"/>
        </w:rPr>
      </w:pPr>
      <w:r w:rsidRPr="00C53397">
        <w:rPr>
          <w:rFonts w:ascii="Arial" w:hAnsi="Arial" w:cs="Arial"/>
        </w:rPr>
        <w:t>R:</w:t>
      </w:r>
    </w:p>
    <w:p w:rsidR="00D44802" w:rsidRPr="00C53397" w:rsidRDefault="00D44802">
      <w:pPr>
        <w:pStyle w:val="normal0"/>
        <w:ind w:left="360"/>
        <w:rPr>
          <w:rFonts w:ascii="Arial" w:hAnsi="Arial" w:cs="Arial"/>
        </w:rPr>
      </w:pPr>
    </w:p>
    <w:p w:rsidR="00D44802" w:rsidRPr="00C53397" w:rsidRDefault="005933D3">
      <w:pPr>
        <w:pStyle w:val="normal0"/>
        <w:ind w:left="360"/>
        <w:rPr>
          <w:rFonts w:ascii="Arial" w:hAnsi="Arial" w:cs="Arial"/>
          <w:b/>
        </w:rPr>
      </w:pPr>
      <w:r w:rsidRPr="00C53397">
        <w:rPr>
          <w:rFonts w:ascii="Arial" w:hAnsi="Arial" w:cs="Arial"/>
          <w:b/>
        </w:rPr>
        <w:t>BONS ESTUDOS!</w:t>
      </w:r>
    </w:p>
    <w:sectPr w:rsidR="00D44802" w:rsidRPr="00C53397" w:rsidSect="00C5339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5A98"/>
    <w:multiLevelType w:val="multilevel"/>
    <w:tmpl w:val="9D845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4444E07"/>
    <w:multiLevelType w:val="multilevel"/>
    <w:tmpl w:val="AC5CE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44802"/>
    <w:rsid w:val="00500BA1"/>
    <w:rsid w:val="005933D3"/>
    <w:rsid w:val="00C53397"/>
    <w:rsid w:val="00D448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BA1"/>
  </w:style>
  <w:style w:type="paragraph" w:styleId="Ttulo1">
    <w:name w:val="heading 1"/>
    <w:basedOn w:val="normal0"/>
    <w:next w:val="normal0"/>
    <w:rsid w:val="00D44802"/>
    <w:pPr>
      <w:keepNext/>
      <w:keepLines/>
      <w:spacing w:before="480" w:after="120"/>
      <w:outlineLvl w:val="0"/>
    </w:pPr>
    <w:rPr>
      <w:b/>
      <w:sz w:val="48"/>
      <w:szCs w:val="48"/>
    </w:rPr>
  </w:style>
  <w:style w:type="paragraph" w:styleId="Ttulo2">
    <w:name w:val="heading 2"/>
    <w:basedOn w:val="normal0"/>
    <w:next w:val="normal0"/>
    <w:rsid w:val="00D44802"/>
    <w:pPr>
      <w:keepNext/>
      <w:keepLines/>
      <w:spacing w:before="360" w:after="80"/>
      <w:outlineLvl w:val="1"/>
    </w:pPr>
    <w:rPr>
      <w:b/>
      <w:sz w:val="36"/>
      <w:szCs w:val="36"/>
    </w:rPr>
  </w:style>
  <w:style w:type="paragraph" w:styleId="Ttulo3">
    <w:name w:val="heading 3"/>
    <w:basedOn w:val="normal0"/>
    <w:next w:val="normal0"/>
    <w:rsid w:val="00D44802"/>
    <w:pPr>
      <w:keepNext/>
      <w:keepLines/>
      <w:spacing w:before="280" w:after="80"/>
      <w:outlineLvl w:val="2"/>
    </w:pPr>
    <w:rPr>
      <w:b/>
      <w:sz w:val="28"/>
      <w:szCs w:val="28"/>
    </w:rPr>
  </w:style>
  <w:style w:type="paragraph" w:styleId="Ttulo4">
    <w:name w:val="heading 4"/>
    <w:basedOn w:val="normal0"/>
    <w:next w:val="normal0"/>
    <w:rsid w:val="00D44802"/>
    <w:pPr>
      <w:keepNext/>
      <w:keepLines/>
      <w:spacing w:before="240" w:after="40"/>
      <w:outlineLvl w:val="3"/>
    </w:pPr>
    <w:rPr>
      <w:b/>
    </w:rPr>
  </w:style>
  <w:style w:type="paragraph" w:styleId="Ttulo5">
    <w:name w:val="heading 5"/>
    <w:basedOn w:val="normal0"/>
    <w:next w:val="normal0"/>
    <w:rsid w:val="00D44802"/>
    <w:pPr>
      <w:keepNext/>
      <w:keepLines/>
      <w:spacing w:before="220" w:after="40"/>
      <w:outlineLvl w:val="4"/>
    </w:pPr>
    <w:rPr>
      <w:b/>
      <w:sz w:val="22"/>
      <w:szCs w:val="22"/>
    </w:rPr>
  </w:style>
  <w:style w:type="paragraph" w:styleId="Ttulo6">
    <w:name w:val="heading 6"/>
    <w:basedOn w:val="normal0"/>
    <w:next w:val="normal0"/>
    <w:rsid w:val="00D4480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44802"/>
  </w:style>
  <w:style w:type="table" w:customStyle="1" w:styleId="TableNormal">
    <w:name w:val="Table Normal"/>
    <w:rsid w:val="00D44802"/>
    <w:tblPr>
      <w:tblCellMar>
        <w:top w:w="0" w:type="dxa"/>
        <w:left w:w="0" w:type="dxa"/>
        <w:bottom w:w="0" w:type="dxa"/>
        <w:right w:w="0" w:type="dxa"/>
      </w:tblCellMar>
    </w:tblPr>
  </w:style>
  <w:style w:type="paragraph" w:styleId="Ttulo">
    <w:name w:val="Title"/>
    <w:basedOn w:val="normal0"/>
    <w:next w:val="normal0"/>
    <w:rsid w:val="00D44802"/>
    <w:pPr>
      <w:keepNext/>
      <w:keepLines/>
      <w:spacing w:before="480" w:after="120"/>
    </w:pPr>
    <w:rPr>
      <w:b/>
      <w:sz w:val="72"/>
      <w:szCs w:val="72"/>
    </w:rPr>
  </w:style>
  <w:style w:type="paragraph" w:styleId="Subttulo">
    <w:name w:val="Subtitle"/>
    <w:basedOn w:val="normal0"/>
    <w:next w:val="normal0"/>
    <w:rsid w:val="00D4480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1390</Words>
  <Characters>7511</Characters>
  <Application>Microsoft Office Word</Application>
  <DocSecurity>0</DocSecurity>
  <Lines>62</Lines>
  <Paragraphs>17</Paragraphs>
  <ScaleCrop>false</ScaleCrop>
  <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2</cp:revision>
  <dcterms:created xsi:type="dcterms:W3CDTF">2020-09-24T23:38:00Z</dcterms:created>
  <dcterms:modified xsi:type="dcterms:W3CDTF">2020-09-24T23:38:00Z</dcterms:modified>
</cp:coreProperties>
</file>