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15" w:rsidRDefault="005D4215" w:rsidP="005D4215">
      <w:pPr>
        <w:rPr>
          <w:rFonts w:ascii="Bodoni MT Black" w:hAnsi="Bodoni MT Black"/>
          <w:sz w:val="36"/>
          <w:szCs w:val="36"/>
        </w:rPr>
      </w:pPr>
    </w:p>
    <w:p w:rsidR="005D4215" w:rsidRDefault="005D4215" w:rsidP="005D4215">
      <w:pPr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>Matéria: Geografia. Turma: 9º Ano</w:t>
      </w:r>
    </w:p>
    <w:p w:rsidR="005D4215" w:rsidRDefault="005D4215" w:rsidP="005D4215">
      <w:pPr>
        <w:rPr>
          <w:b/>
        </w:rPr>
      </w:pPr>
      <w:bookmarkStart w:id="0" w:name="_GoBack"/>
      <w:bookmarkEnd w:id="0"/>
    </w:p>
    <w:p w:rsidR="005D4215" w:rsidRDefault="005D4215" w:rsidP="005D4215">
      <w:pPr>
        <w:rPr>
          <w:b/>
        </w:rPr>
      </w:pPr>
      <w:r>
        <w:rPr>
          <w:b/>
        </w:rPr>
        <w:t>ALEMANHA: INDÚSTRIA E TECNOLOGIA</w:t>
      </w:r>
    </w:p>
    <w:p w:rsidR="005D4215" w:rsidRDefault="005D4215" w:rsidP="005D4215">
      <w:pPr>
        <w:rPr>
          <w:b/>
        </w:rPr>
      </w:pPr>
    </w:p>
    <w:p w:rsidR="005D4215" w:rsidRDefault="005D4215" w:rsidP="00D12B0D">
      <w:pPr>
        <w:jc w:val="both"/>
      </w:pPr>
      <w:r>
        <w:t>O setor industrial alemão é muito desenvolvido, em especial o siderúrgico, graças a um conjunto de fatores, entre eles:</w:t>
      </w:r>
    </w:p>
    <w:p w:rsidR="005D4215" w:rsidRDefault="005D4215" w:rsidP="00D12B0D">
      <w:pPr>
        <w:jc w:val="both"/>
      </w:pPr>
      <w:r>
        <w:t>Abundância de carvão mineral: Garante ao país o atendimento a grande parte da demanda de suas indústrias, servindo para a geração de energia termelétrica.</w:t>
      </w:r>
    </w:p>
    <w:p w:rsidR="005D4215" w:rsidRDefault="005D4215" w:rsidP="00D12B0D">
      <w:pPr>
        <w:jc w:val="both"/>
      </w:pPr>
      <w:r>
        <w:t>Densa rede hidrográfica: Favorece o escoamento da produção dentro da Alemanha e para os demais países europeus, sendo o Reno o principal rio do país.</w:t>
      </w:r>
    </w:p>
    <w:p w:rsidR="005D4215" w:rsidRDefault="005D4215" w:rsidP="00D12B0D">
      <w:pPr>
        <w:jc w:val="both"/>
      </w:pPr>
      <w:r>
        <w:t>Apesar de a Alemanha possuir certas condições naturais favoráveis, sua produção agropecuária é deficitária em produtos hortifrutigranjeiros. Principalmente após a Segunda Guerra Mundial, o governo alemão passou a incentivar a indústria e as exportações. Os recursos obtidos com a exportação foram investidos fortemente no aprimoramento de infraestruturas de transportes, o que favoreceu a importação de alimentos e matérias-primas em geral. Os países do sul da Europa, em especial a Espanha e a Itália, tornam-se os principais fornecedores de frutas e verduras para o mercado alemão.</w:t>
      </w:r>
    </w:p>
    <w:p w:rsidR="00C22862" w:rsidRDefault="00C22862" w:rsidP="00D12B0D">
      <w:pPr>
        <w:jc w:val="both"/>
      </w:pPr>
      <w:r>
        <w:t xml:space="preserve">Com o incentivo do governo, a Alemanha se transformou no primeiro produtor europeu </w:t>
      </w:r>
      <w:proofErr w:type="gramStart"/>
      <w:r>
        <w:t>de</w:t>
      </w:r>
      <w:proofErr w:type="gramEnd"/>
      <w:r>
        <w:t xml:space="preserve"> máquinas de todos os tipos, das mais simples ás mais complexas.</w:t>
      </w:r>
    </w:p>
    <w:p w:rsidR="00C22862" w:rsidRDefault="00C22862" w:rsidP="00D12B0D">
      <w:pPr>
        <w:jc w:val="both"/>
      </w:pPr>
      <w:r>
        <w:t>As indústrias químicas, farmacêutica, eletromecânica e de construção mecânica representam os setores modernos da indústria alemã, tendo se tornado referências mundiais em seus respectivos ramos de atividades.</w:t>
      </w:r>
    </w:p>
    <w:p w:rsidR="00C22862" w:rsidRDefault="00C22862" w:rsidP="00D12B0D">
      <w:pPr>
        <w:jc w:val="both"/>
      </w:pPr>
    </w:p>
    <w:p w:rsidR="00C22862" w:rsidRPr="00D12B0D" w:rsidRDefault="00C22862" w:rsidP="00D12B0D">
      <w:pPr>
        <w:jc w:val="both"/>
        <w:rPr>
          <w:b/>
        </w:rPr>
      </w:pPr>
      <w:r w:rsidRPr="00D12B0D">
        <w:rPr>
          <w:b/>
        </w:rPr>
        <w:t>PAÍSES MEDITERRÂNEOS</w:t>
      </w:r>
    </w:p>
    <w:p w:rsidR="00C22862" w:rsidRDefault="00C22862" w:rsidP="00D12B0D">
      <w:pPr>
        <w:jc w:val="both"/>
      </w:pPr>
    </w:p>
    <w:p w:rsidR="00C22862" w:rsidRDefault="00C22862" w:rsidP="00D12B0D">
      <w:pPr>
        <w:jc w:val="both"/>
      </w:pPr>
      <w:r>
        <w:t>Do ponto de vista dos aspectos naturais, os países mediterrâneos, Portugal, Espanha e Itália, contam com clima e vegetação bastante semelhantes, uma vez que estão situados próximos ao mar Mediterrâneo e em latitudes similares. Os tipos de solo também são muitos parecidos.</w:t>
      </w:r>
    </w:p>
    <w:p w:rsidR="00C22862" w:rsidRDefault="00C22862" w:rsidP="00D12B0D">
      <w:pPr>
        <w:jc w:val="both"/>
      </w:pPr>
      <w:r>
        <w:t>Os países mediterrâneos apresentam pontos comuns em sua estrutura econômica. Os tipos de solo também são muito parecidos.</w:t>
      </w:r>
    </w:p>
    <w:p w:rsidR="00C22862" w:rsidRDefault="00C22862" w:rsidP="00D12B0D">
      <w:pPr>
        <w:jc w:val="both"/>
      </w:pPr>
      <w:r>
        <w:t>Os países mediterrâneos apresentam pontos comuns em sua estrutura econômica de revestimentos cerâmicos. No que se refere à produção de alimentos, a pre</w:t>
      </w:r>
      <w:r w:rsidR="00505524">
        <w:t>dominância do relevo montanhoso, principalmente na Itália e na Espanha, gera dificuldades para a produção e para a circulação interna.</w:t>
      </w:r>
    </w:p>
    <w:p w:rsidR="00505524" w:rsidRDefault="00505524" w:rsidP="00D12B0D">
      <w:pPr>
        <w:jc w:val="both"/>
      </w:pPr>
      <w:r>
        <w:t>O setor turístico também, é uma importante fonte de riqueza para esses países.</w:t>
      </w:r>
    </w:p>
    <w:p w:rsidR="00505524" w:rsidRDefault="00505524" w:rsidP="00D12B0D">
      <w:pPr>
        <w:jc w:val="both"/>
      </w:pPr>
      <w:r>
        <w:t>Todo ano, nos meses de verão, milhares de pessoas do norte da Europa viajam para o sul, atraídas pelo calor e pelas paisagens litorâneas. A concentração de turistas nessa estação, no entanto, gera danos ao meio ambiente, com intensa ocupação.</w:t>
      </w:r>
    </w:p>
    <w:p w:rsidR="00505524" w:rsidRDefault="00505524" w:rsidP="00D12B0D">
      <w:pPr>
        <w:jc w:val="both"/>
      </w:pPr>
      <w:r>
        <w:t>A sazonalidade da atividade turística também provoca desemprego no setor em mais da metade do ano.</w:t>
      </w:r>
    </w:p>
    <w:p w:rsidR="00505524" w:rsidRDefault="00505524" w:rsidP="00D12B0D">
      <w:pPr>
        <w:jc w:val="both"/>
      </w:pPr>
    </w:p>
    <w:p w:rsidR="00505524" w:rsidRPr="00D12B0D" w:rsidRDefault="0070509C" w:rsidP="00D12B0D">
      <w:pPr>
        <w:jc w:val="both"/>
        <w:rPr>
          <w:b/>
        </w:rPr>
      </w:pPr>
      <w:r w:rsidRPr="00D12B0D">
        <w:rPr>
          <w:b/>
        </w:rPr>
        <w:t>PORTUGAL E</w:t>
      </w:r>
      <w:r w:rsidR="00505524" w:rsidRPr="00D12B0D">
        <w:rPr>
          <w:b/>
        </w:rPr>
        <w:t xml:space="preserve"> ESPANHA</w:t>
      </w:r>
    </w:p>
    <w:p w:rsidR="00505524" w:rsidRDefault="00505524" w:rsidP="00D12B0D">
      <w:pPr>
        <w:jc w:val="both"/>
      </w:pPr>
    </w:p>
    <w:p w:rsidR="00505524" w:rsidRDefault="00505524" w:rsidP="00D12B0D">
      <w:pPr>
        <w:jc w:val="both"/>
      </w:pPr>
      <w:r>
        <w:t>A industrialização de Portugal, em relação a outros países europeus, ocorreu mais tardiamente, por volta do século XIX, e não se deu intensamente. A economia portuguesa experimentou um crescimento notável, em especial no setor turístico, com a entrada na União Europeia.</w:t>
      </w:r>
    </w:p>
    <w:p w:rsidR="00505524" w:rsidRDefault="00505524" w:rsidP="00D12B0D">
      <w:pPr>
        <w:jc w:val="both"/>
      </w:pPr>
      <w:r>
        <w:t>Na Espanha, a indústria concentrou-se na Catalunha e no país Basco, com predomínio dos setores têxtil, siderúrgicos, metalúrgicos e químico. Nas Astúrias e no norte da Andaluza, regiões mineradoras, destaca-se a exploração de carvão</w:t>
      </w:r>
      <w:r w:rsidR="0070509C">
        <w:t xml:space="preserve">, ferro e outros </w:t>
      </w:r>
      <w:r w:rsidR="0070509C">
        <w:lastRenderedPageBreak/>
        <w:t>minerais. A partir da segunda metade do século XIX, Madri tornou-se um importante centro financeiro e industrial.</w:t>
      </w:r>
    </w:p>
    <w:p w:rsidR="005D4215" w:rsidRDefault="005D4215" w:rsidP="00D12B0D">
      <w:pPr>
        <w:jc w:val="both"/>
      </w:pPr>
    </w:p>
    <w:p w:rsidR="0070509C" w:rsidRPr="00D12B0D" w:rsidRDefault="0070509C" w:rsidP="00D12B0D">
      <w:pPr>
        <w:jc w:val="both"/>
        <w:rPr>
          <w:b/>
        </w:rPr>
      </w:pPr>
      <w:r w:rsidRPr="00D12B0D">
        <w:rPr>
          <w:b/>
        </w:rPr>
        <w:t>A ECONOMIA DA ITÁLIA</w:t>
      </w:r>
    </w:p>
    <w:p w:rsidR="0070509C" w:rsidRDefault="0070509C" w:rsidP="00D12B0D">
      <w:pPr>
        <w:jc w:val="both"/>
      </w:pPr>
    </w:p>
    <w:p w:rsidR="0070509C" w:rsidRDefault="0070509C" w:rsidP="00D12B0D">
      <w:pPr>
        <w:jc w:val="both"/>
      </w:pPr>
      <w:r>
        <w:t>A Itália foi o primeiro país mediterrâneo a alcançar um importante desenvolvimento industrial que não ocorreu de forma homogênea no território. Dessa forma o país pode ser dividido em três regiões com perfis econômicos distintos, conforme indicado a seguir:</w:t>
      </w:r>
    </w:p>
    <w:p w:rsidR="0070509C" w:rsidRDefault="0070509C" w:rsidP="00D12B0D">
      <w:pPr>
        <w:jc w:val="both"/>
      </w:pPr>
      <w:r w:rsidRPr="00D12B0D">
        <w:rPr>
          <w:b/>
        </w:rPr>
        <w:t>REGIÕES NORTE E NORDESTE:</w:t>
      </w:r>
      <w:r>
        <w:t xml:space="preserve"> São as mais desenvolvidas por apresentarem elevado nível de industrialização e urbanização. A cadeia dos Alpes possibilitou a construção de usinas hidrelétricas ao norte, com aproveitamento da água proveniente do degelo dos cumes das montanhas. A região também possui diversas jazidas de gás natural, aproveitado pelas indústrias.</w:t>
      </w:r>
    </w:p>
    <w:p w:rsidR="0070509C" w:rsidRDefault="0070509C" w:rsidP="00D12B0D">
      <w:pPr>
        <w:jc w:val="both"/>
      </w:pPr>
      <w:r w:rsidRPr="00D12B0D">
        <w:rPr>
          <w:b/>
        </w:rPr>
        <w:t>REGIÃO CENTRAL:</w:t>
      </w:r>
      <w:r>
        <w:t xml:space="preserve"> Alcançou recentemente grande dinamismo devido ao crescimento das médias e pequenas empresa dos ramos de calçados, tecidos e vestuários, que se destacam pelo emprego de alta tecnologia e por sua efetiva consolidação no mercado internacional.</w:t>
      </w:r>
    </w:p>
    <w:p w:rsidR="0070509C" w:rsidRDefault="0070509C" w:rsidP="00D12B0D">
      <w:pPr>
        <w:jc w:val="both"/>
      </w:pPr>
      <w:r w:rsidRPr="00D12B0D">
        <w:rPr>
          <w:b/>
        </w:rPr>
        <w:t>REGIÃO SUL:</w:t>
      </w:r>
      <w:r>
        <w:t xml:space="preserve"> Permanece basicamente agrária. O desenvolvimento da indústria turística e a ajuda econômica da União Europeia têm melhorado os indicadores socioeconômicos dessa região.</w:t>
      </w:r>
    </w:p>
    <w:p w:rsidR="0070509C" w:rsidRDefault="0070509C" w:rsidP="00D12B0D">
      <w:pPr>
        <w:jc w:val="both"/>
      </w:pPr>
    </w:p>
    <w:p w:rsidR="0070509C" w:rsidRPr="00D12B0D" w:rsidRDefault="00D12B0D" w:rsidP="00D12B0D">
      <w:pPr>
        <w:jc w:val="both"/>
        <w:rPr>
          <w:b/>
        </w:rPr>
      </w:pPr>
      <w:r w:rsidRPr="00D12B0D">
        <w:rPr>
          <w:b/>
        </w:rPr>
        <w:t>PAÍSES DA EUROPA SETENTRIONAL</w:t>
      </w:r>
    </w:p>
    <w:p w:rsidR="00D12B0D" w:rsidRDefault="00D12B0D" w:rsidP="00D12B0D">
      <w:pPr>
        <w:jc w:val="both"/>
      </w:pPr>
    </w:p>
    <w:p w:rsidR="00D12B0D" w:rsidRDefault="00D12B0D" w:rsidP="00D12B0D">
      <w:pPr>
        <w:jc w:val="both"/>
      </w:pPr>
      <w:r>
        <w:t>No norte da Europa, localizam-se Dinamarca, Noruega, Suécia, Finlândia e Islândia, países considerados de desenvolvimento elevado.</w:t>
      </w:r>
    </w:p>
    <w:p w:rsidR="00D12B0D" w:rsidRDefault="00D12B0D" w:rsidP="00D12B0D">
      <w:pPr>
        <w:jc w:val="both"/>
      </w:pPr>
      <w:r>
        <w:t>Mais da metade dos territórios dos países da Europa Setentrional é ocupada por formações florestais e tem regiões íngremes ou montanhosas, esculpidas pelas águas do degelo, o que dificulta o desenvolvimento das atividades agropecuárias em algumas dessas áreas.</w:t>
      </w:r>
    </w:p>
    <w:p w:rsidR="00D12B0D" w:rsidRDefault="00D12B0D" w:rsidP="00D12B0D">
      <w:pPr>
        <w:jc w:val="both"/>
      </w:pPr>
      <w:r>
        <w:t>As atividades econômicas que predominam no norte europeu são a pesca, a indústria madeireira e a produção de energia hidrelétrica.</w:t>
      </w:r>
    </w:p>
    <w:p w:rsidR="007E6CAC" w:rsidRDefault="007E6CAC" w:rsidP="00D12B0D">
      <w:pPr>
        <w:jc w:val="both"/>
      </w:pPr>
    </w:p>
    <w:p w:rsidR="007E6CAC" w:rsidRPr="00877626" w:rsidRDefault="007E6CAC" w:rsidP="00D12B0D">
      <w:pPr>
        <w:jc w:val="both"/>
        <w:rPr>
          <w:b/>
        </w:rPr>
      </w:pPr>
      <w:r w:rsidRPr="00877626">
        <w:rPr>
          <w:b/>
        </w:rPr>
        <w:t>A SUÉCIA E AS TRANSACIONAIS</w:t>
      </w:r>
    </w:p>
    <w:p w:rsidR="007E6CAC" w:rsidRDefault="007E6CAC" w:rsidP="00D12B0D">
      <w:pPr>
        <w:jc w:val="both"/>
      </w:pPr>
    </w:p>
    <w:p w:rsidR="00D12B0D" w:rsidRDefault="007E6CAC" w:rsidP="00D12B0D">
      <w:pPr>
        <w:jc w:val="both"/>
      </w:pPr>
      <w:r>
        <w:t>A Suécia tem indústrias químicas e siderúrgicas importantes e é uma das principais economias europeias. Além disso, o país é sede de grandes empresas transacionais que atuam nos ramos automobilísticos, de telecomunicações e eletrodomésticos, gerando parte significativa dos empregos. Devido aos custos internos e à competitividade, algumas empresas suecas empregam mais funcionários em outros países do que a própria Suécia.</w:t>
      </w:r>
    </w:p>
    <w:p w:rsidR="007E6CAC" w:rsidRDefault="007E6CAC" w:rsidP="00D12B0D">
      <w:pPr>
        <w:jc w:val="both"/>
      </w:pPr>
    </w:p>
    <w:p w:rsidR="007E6CAC" w:rsidRPr="00877626" w:rsidRDefault="007E6CAC" w:rsidP="00D12B0D">
      <w:pPr>
        <w:jc w:val="both"/>
        <w:rPr>
          <w:b/>
        </w:rPr>
      </w:pPr>
      <w:r w:rsidRPr="00877626">
        <w:rPr>
          <w:b/>
        </w:rPr>
        <w:t>FINLÂNDIA: TERRA DOS MIL LAGOS</w:t>
      </w:r>
    </w:p>
    <w:p w:rsidR="007E6CAC" w:rsidRDefault="007E6CAC" w:rsidP="00D12B0D">
      <w:pPr>
        <w:jc w:val="both"/>
      </w:pPr>
    </w:p>
    <w:p w:rsidR="007E6CAC" w:rsidRDefault="007E6CAC" w:rsidP="00D12B0D">
      <w:pPr>
        <w:jc w:val="both"/>
      </w:pPr>
      <w:r>
        <w:t xml:space="preserve">A Finlândia possui mais de 180 mil lagos, e mais de três quartos de sua superfície estão cobertos por florestas. Uma das principais atividades econômicas do país é a exploração das florestas de Coníferas. O reflorestamento permitiu que a indústria madeireira </w:t>
      </w:r>
      <w:r w:rsidR="00877626">
        <w:t>se desenvolvesse, com a produção de móveis, papel e celulose.</w:t>
      </w:r>
    </w:p>
    <w:p w:rsidR="00877626" w:rsidRDefault="00877626" w:rsidP="00D12B0D">
      <w:pPr>
        <w:jc w:val="both"/>
      </w:pPr>
    </w:p>
    <w:p w:rsidR="00877626" w:rsidRDefault="00877626" w:rsidP="00D12B0D">
      <w:pPr>
        <w:jc w:val="both"/>
      </w:pPr>
      <w:r>
        <w:t>ISLÂNDIA, NORUEGA E DINAMARCA</w:t>
      </w:r>
    </w:p>
    <w:p w:rsidR="00877626" w:rsidRDefault="00877626" w:rsidP="00D12B0D">
      <w:pPr>
        <w:jc w:val="both"/>
      </w:pPr>
    </w:p>
    <w:p w:rsidR="00877626" w:rsidRDefault="00877626" w:rsidP="00D12B0D">
      <w:pPr>
        <w:jc w:val="both"/>
      </w:pPr>
      <w:r>
        <w:t xml:space="preserve">Historicamente, a economia da Islândia e da Noruega é baseada na pesca, sendo a Noruega a maior produtora de pescado da Europa Ocidental. Nesses países, há tanto a pesca comercial quanto em comunidades tradicionais, cuja atividade está ligada </w:t>
      </w:r>
      <w:proofErr w:type="spellStart"/>
      <w:r>
        <w:t>á</w:t>
      </w:r>
      <w:proofErr w:type="spellEnd"/>
      <w:r>
        <w:t xml:space="preserve"> subsistência da população local. Entre os motivos pelos quais os dois países não aderiram até o momento, à União Europeia está a medida de proteção à atividade pesqueira. Na </w:t>
      </w:r>
      <w:r>
        <w:lastRenderedPageBreak/>
        <w:t xml:space="preserve">Noruega, destacam-se também a indústria madeireira, a de exploração de gás natural e de petróleo. Na Dinamarca, com suas diversas ilhas e sua porção continental localizada na península da </w:t>
      </w:r>
      <w:proofErr w:type="spellStart"/>
      <w:r>
        <w:t>Jutlândia</w:t>
      </w:r>
      <w:proofErr w:type="spellEnd"/>
      <w:r>
        <w:t>, são importantes as indústrias químicas e de máquinas e ferramentas, além de um significativo e pioneiro parque eólico.</w:t>
      </w:r>
    </w:p>
    <w:p w:rsidR="007D1CD7" w:rsidRDefault="007D1CD7" w:rsidP="00D12B0D">
      <w:pPr>
        <w:jc w:val="both"/>
      </w:pPr>
    </w:p>
    <w:p w:rsidR="00D12B0D" w:rsidRDefault="00D12B0D" w:rsidP="00D12B0D">
      <w:pPr>
        <w:jc w:val="both"/>
        <w:rPr>
          <w:b/>
        </w:rPr>
      </w:pPr>
      <w:r w:rsidRPr="00D12B0D">
        <w:rPr>
          <w:b/>
        </w:rPr>
        <w:t>EXERCICIOS</w:t>
      </w:r>
    </w:p>
    <w:p w:rsidR="007D1CD7" w:rsidRDefault="007D1CD7" w:rsidP="00D12B0D">
      <w:pPr>
        <w:jc w:val="both"/>
        <w:rPr>
          <w:b/>
        </w:rPr>
      </w:pPr>
      <w:r>
        <w:rPr>
          <w:b/>
        </w:rPr>
        <w:t xml:space="preserve"> </w:t>
      </w:r>
    </w:p>
    <w:p w:rsidR="007D1CD7" w:rsidRDefault="007D1CD7" w:rsidP="007D1CD7">
      <w:pPr>
        <w:pStyle w:val="PargrafodaLista"/>
        <w:numPr>
          <w:ilvl w:val="0"/>
          <w:numId w:val="1"/>
        </w:numPr>
        <w:jc w:val="both"/>
      </w:pPr>
      <w:r>
        <w:t>Quais são os países europeus com indústrias modernas, agricultura mecanizada e produtiva e prestação de serviços muito eficientes?</w:t>
      </w:r>
    </w:p>
    <w:p w:rsidR="007D1CD7" w:rsidRDefault="007D1CD7" w:rsidP="007D1CD7">
      <w:pPr>
        <w:ind w:left="360"/>
        <w:jc w:val="both"/>
      </w:pPr>
      <w:r>
        <w:t>R:</w:t>
      </w:r>
    </w:p>
    <w:p w:rsidR="007D1CD7" w:rsidRDefault="007D1CD7" w:rsidP="007D1CD7">
      <w:pPr>
        <w:ind w:left="360"/>
        <w:jc w:val="both"/>
      </w:pPr>
    </w:p>
    <w:p w:rsidR="007D1CD7" w:rsidRDefault="007D1CD7" w:rsidP="007D1CD7">
      <w:pPr>
        <w:pStyle w:val="PargrafodaLista"/>
        <w:numPr>
          <w:ilvl w:val="0"/>
          <w:numId w:val="1"/>
        </w:numPr>
        <w:jc w:val="both"/>
      </w:pPr>
      <w:r>
        <w:t>Quais são os países europeus com fraca industrialização e agricultura muito tradicional?</w:t>
      </w:r>
    </w:p>
    <w:p w:rsidR="007D1CD7" w:rsidRDefault="007D1CD7" w:rsidP="007D1CD7">
      <w:pPr>
        <w:ind w:left="360"/>
        <w:jc w:val="both"/>
      </w:pPr>
      <w:r>
        <w:t>R:</w:t>
      </w:r>
    </w:p>
    <w:p w:rsidR="007D1CD7" w:rsidRDefault="007D1CD7" w:rsidP="007D1CD7">
      <w:pPr>
        <w:ind w:left="360"/>
        <w:jc w:val="both"/>
      </w:pPr>
    </w:p>
    <w:p w:rsidR="007D1CD7" w:rsidRDefault="007D1CD7" w:rsidP="007D1CD7">
      <w:pPr>
        <w:pStyle w:val="PargrafodaLista"/>
        <w:numPr>
          <w:ilvl w:val="0"/>
          <w:numId w:val="1"/>
        </w:numPr>
        <w:jc w:val="both"/>
      </w:pPr>
      <w:r>
        <w:t>Quais são os produtos mais cultivados na França?</w:t>
      </w:r>
    </w:p>
    <w:p w:rsidR="007D1CD7" w:rsidRDefault="007D1CD7" w:rsidP="007D1CD7">
      <w:pPr>
        <w:ind w:left="360"/>
        <w:jc w:val="both"/>
      </w:pPr>
      <w:r>
        <w:t>R:</w:t>
      </w:r>
    </w:p>
    <w:p w:rsidR="007D1CD7" w:rsidRDefault="007D1CD7" w:rsidP="007D1CD7">
      <w:pPr>
        <w:ind w:left="360"/>
        <w:jc w:val="both"/>
      </w:pPr>
    </w:p>
    <w:p w:rsidR="007D1CD7" w:rsidRDefault="007D1CD7" w:rsidP="007D1CD7">
      <w:pPr>
        <w:pStyle w:val="PargrafodaLista"/>
        <w:numPr>
          <w:ilvl w:val="0"/>
          <w:numId w:val="1"/>
        </w:numPr>
        <w:jc w:val="both"/>
      </w:pPr>
      <w:r>
        <w:t>Quais são as indústrias que se destaca no setor secundário na França?</w:t>
      </w:r>
    </w:p>
    <w:p w:rsidR="007D1CD7" w:rsidRDefault="007D1CD7" w:rsidP="007D1CD7">
      <w:pPr>
        <w:ind w:left="360"/>
        <w:jc w:val="both"/>
      </w:pPr>
      <w:r>
        <w:t>R:</w:t>
      </w:r>
    </w:p>
    <w:p w:rsidR="007D1CD7" w:rsidRDefault="007D1CD7" w:rsidP="007D1CD7">
      <w:pPr>
        <w:ind w:left="360"/>
        <w:jc w:val="both"/>
      </w:pPr>
    </w:p>
    <w:p w:rsidR="007D1CD7" w:rsidRDefault="007D1CD7" w:rsidP="007D1CD7">
      <w:pPr>
        <w:pStyle w:val="PargrafodaLista"/>
        <w:numPr>
          <w:ilvl w:val="0"/>
          <w:numId w:val="1"/>
        </w:numPr>
        <w:jc w:val="both"/>
      </w:pPr>
      <w:r>
        <w:t>A França apresenta dois grandes polos de atração turística. Quais são?</w:t>
      </w:r>
    </w:p>
    <w:p w:rsidR="007D1CD7" w:rsidRDefault="007D1CD7" w:rsidP="007D1CD7">
      <w:pPr>
        <w:ind w:left="360"/>
        <w:jc w:val="both"/>
      </w:pPr>
      <w:r>
        <w:t>R:</w:t>
      </w:r>
    </w:p>
    <w:p w:rsidR="007D1CD7" w:rsidRDefault="007D1CD7" w:rsidP="007D1CD7">
      <w:pPr>
        <w:ind w:left="360"/>
        <w:jc w:val="both"/>
      </w:pPr>
    </w:p>
    <w:p w:rsidR="007D1CD7" w:rsidRPr="007D1CD7" w:rsidRDefault="007D1CD7" w:rsidP="007D1CD7">
      <w:pPr>
        <w:ind w:left="360"/>
        <w:jc w:val="both"/>
        <w:rPr>
          <w:b/>
        </w:rPr>
      </w:pPr>
      <w:r w:rsidRPr="007D1CD7">
        <w:rPr>
          <w:b/>
        </w:rPr>
        <w:t>BONS ESTUDOS!</w:t>
      </w:r>
    </w:p>
    <w:p w:rsidR="00D12B0D" w:rsidRDefault="00D12B0D" w:rsidP="005D4215"/>
    <w:p w:rsidR="0070509C" w:rsidRPr="005D4215" w:rsidRDefault="0070509C" w:rsidP="005D4215"/>
    <w:p w:rsidR="001840FC" w:rsidRDefault="001840FC"/>
    <w:sectPr w:rsidR="001840FC" w:rsidSect="00090BB7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1DC5"/>
    <w:multiLevelType w:val="hybridMultilevel"/>
    <w:tmpl w:val="52EA2A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15"/>
    <w:rsid w:val="00090BB7"/>
    <w:rsid w:val="001840FC"/>
    <w:rsid w:val="00505524"/>
    <w:rsid w:val="005D4215"/>
    <w:rsid w:val="0070509C"/>
    <w:rsid w:val="007D1CD7"/>
    <w:rsid w:val="007E6CAC"/>
    <w:rsid w:val="00877626"/>
    <w:rsid w:val="00C22862"/>
    <w:rsid w:val="00D1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5135"/>
  <w15:chartTrackingRefBased/>
  <w15:docId w15:val="{E323F97E-A228-4BBD-B9E4-3F2F15BA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1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1076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Usuario</cp:lastModifiedBy>
  <cp:revision>4</cp:revision>
  <dcterms:created xsi:type="dcterms:W3CDTF">2020-06-01T18:35:00Z</dcterms:created>
  <dcterms:modified xsi:type="dcterms:W3CDTF">2020-07-01T00:35:00Z</dcterms:modified>
</cp:coreProperties>
</file>