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F8" w:rsidRDefault="002637F8" w:rsidP="002637F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NOME:                                   Nº:                                           8º ANO:</w:t>
      </w:r>
    </w:p>
    <w:p w:rsidR="002637F8" w:rsidRDefault="002637F8" w:rsidP="002637F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E61017" w:rsidRDefault="002637F8" w:rsidP="00E6101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ROTEIRO DE </w:t>
      </w:r>
      <w:proofErr w:type="gramStart"/>
      <w:r>
        <w:rPr>
          <w:rFonts w:ascii="Arial" w:hAnsi="Arial" w:cs="Arial"/>
          <w:b/>
          <w:bCs/>
          <w:color w:val="000000"/>
        </w:rPr>
        <w:t>ATIVIDADES  DE</w:t>
      </w:r>
      <w:proofErr w:type="gramEnd"/>
      <w:r>
        <w:rPr>
          <w:rFonts w:ascii="Arial" w:hAnsi="Arial" w:cs="Arial"/>
          <w:b/>
          <w:bCs/>
          <w:color w:val="000000"/>
        </w:rPr>
        <w:t>  HISTÓRIA</w:t>
      </w:r>
    </w:p>
    <w:p w:rsidR="002637F8" w:rsidRDefault="002637F8" w:rsidP="002637F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2637F8" w:rsidRPr="00502ED0" w:rsidRDefault="002637F8" w:rsidP="002637F8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081E44" w:rsidRPr="00502ED0" w:rsidRDefault="002637F8" w:rsidP="002637F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02ED0">
        <w:rPr>
          <w:rFonts w:ascii="Arial" w:hAnsi="Arial" w:cs="Arial"/>
          <w:bCs/>
        </w:rPr>
        <w:t>1-</w:t>
      </w:r>
      <w:r w:rsidR="00081E44" w:rsidRPr="00502ED0">
        <w:rPr>
          <w:rFonts w:ascii="Arial" w:hAnsi="Arial" w:cs="Arial"/>
        </w:rPr>
        <w:t>Leia o texto.</w:t>
      </w:r>
    </w:p>
    <w:p w:rsidR="00C70262" w:rsidRPr="00502ED0" w:rsidRDefault="00C70262" w:rsidP="002637F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637F8" w:rsidRPr="00502ED0" w:rsidRDefault="00C70262" w:rsidP="002637F8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502ED0">
        <w:rPr>
          <w:rFonts w:ascii="Arial" w:hAnsi="Arial" w:cs="Arial"/>
        </w:rPr>
        <w:t xml:space="preserve">     </w:t>
      </w:r>
      <w:r w:rsidR="00081E44" w:rsidRPr="00502ED0">
        <w:rPr>
          <w:rFonts w:ascii="Arial" w:hAnsi="Arial" w:cs="Arial"/>
        </w:rPr>
        <w:t xml:space="preserve"> A tríade “liberdade, igualdade, fraternidade” tornou-se popular com a Revolução Francesa; </w:t>
      </w:r>
      <w:proofErr w:type="spellStart"/>
      <w:r w:rsidR="00081E44" w:rsidRPr="00502ED0">
        <w:rPr>
          <w:rFonts w:ascii="Arial" w:hAnsi="Arial" w:cs="Arial"/>
        </w:rPr>
        <w:t>Robespierre</w:t>
      </w:r>
      <w:proofErr w:type="spellEnd"/>
      <w:r w:rsidR="00081E44" w:rsidRPr="00502ED0">
        <w:rPr>
          <w:rFonts w:ascii="Arial" w:hAnsi="Arial" w:cs="Arial"/>
        </w:rPr>
        <w:t xml:space="preserve"> propôs em 1790 que ela fosse escrita nos uniformes da Guarda Nacional e em todas as bandeiras. Em 1848 esse lema foi definido na Constituição francesa como constituindo um princípio da república, e aparece nas constituições de 1946 e 1958. Ela teve várias variações, como “união, força, virtude”, usada em lojas maçônicas, ou “liberdade, segurança, propriedade”, “liberdade, unidade, igualdade” etc. Durante a ocupação nazista foi substituída por “trabalho, família, pátria”. Mas foi a sua forma conhecida hoje que se tornou um lema da França, adotado inclusive em outros países, como na Constituição hindu de </w:t>
      </w:r>
      <w:proofErr w:type="gramStart"/>
      <w:r w:rsidR="00081E44" w:rsidRPr="00502ED0">
        <w:rPr>
          <w:rFonts w:ascii="Arial" w:hAnsi="Arial" w:cs="Arial"/>
        </w:rPr>
        <w:t>1950.[</w:t>
      </w:r>
      <w:proofErr w:type="gramEnd"/>
      <w:r w:rsidR="00081E44" w:rsidRPr="00502ED0">
        <w:rPr>
          <w:rFonts w:ascii="Arial" w:hAnsi="Arial" w:cs="Arial"/>
        </w:rPr>
        <w:t xml:space="preserve">…] SETZER, </w:t>
      </w:r>
      <w:proofErr w:type="spellStart"/>
      <w:r w:rsidR="00081E44" w:rsidRPr="00502ED0">
        <w:rPr>
          <w:rFonts w:ascii="Arial" w:hAnsi="Arial" w:cs="Arial"/>
        </w:rPr>
        <w:t>Valdermar</w:t>
      </w:r>
      <w:proofErr w:type="spellEnd"/>
      <w:r w:rsidR="00081E44" w:rsidRPr="00502ED0">
        <w:rPr>
          <w:rFonts w:ascii="Arial" w:hAnsi="Arial" w:cs="Arial"/>
        </w:rPr>
        <w:t xml:space="preserve"> W. Liberdade, igualdade, fraternidade. Passado, presente, futuro. Disponível em</w:t>
      </w:r>
      <w:proofErr w:type="gramStart"/>
      <w:r w:rsidR="00081E44" w:rsidRPr="00502ED0">
        <w:rPr>
          <w:rFonts w:ascii="Arial" w:hAnsi="Arial" w:cs="Arial"/>
        </w:rPr>
        <w:t>: .</w:t>
      </w:r>
      <w:proofErr w:type="gramEnd"/>
      <w:r w:rsidR="00081E44" w:rsidRPr="00502ED0">
        <w:rPr>
          <w:rFonts w:ascii="Arial" w:hAnsi="Arial" w:cs="Arial"/>
        </w:rPr>
        <w:t xml:space="preserve"> Acesso em: 26 set. 2018.</w:t>
      </w:r>
    </w:p>
    <w:p w:rsidR="00592932" w:rsidRPr="00502ED0" w:rsidRDefault="00081E44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O texto refere-se ao lema “liberdade, igualdade, fraternida</w:t>
      </w:r>
      <w:r w:rsidR="00C70262" w:rsidRPr="00502ED0">
        <w:rPr>
          <w:rFonts w:ascii="Arial" w:hAnsi="Arial" w:cs="Arial"/>
          <w:sz w:val="24"/>
          <w:szCs w:val="24"/>
        </w:rPr>
        <w:t xml:space="preserve">de”, criado durante a Revolução </w:t>
      </w:r>
      <w:r w:rsidRPr="00502ED0">
        <w:rPr>
          <w:rFonts w:ascii="Arial" w:hAnsi="Arial" w:cs="Arial"/>
          <w:sz w:val="24"/>
          <w:szCs w:val="24"/>
        </w:rPr>
        <w:t>Francesa e que se expandiu pelo mundo, estando presente, inc</w:t>
      </w:r>
      <w:r w:rsidR="00C70262" w:rsidRPr="00502ED0">
        <w:rPr>
          <w:rFonts w:ascii="Arial" w:hAnsi="Arial" w:cs="Arial"/>
          <w:sz w:val="24"/>
          <w:szCs w:val="24"/>
        </w:rPr>
        <w:t xml:space="preserve">lusive, na Declaração Universal </w:t>
      </w:r>
      <w:r w:rsidRPr="00502ED0">
        <w:rPr>
          <w:rFonts w:ascii="Arial" w:hAnsi="Arial" w:cs="Arial"/>
          <w:sz w:val="24"/>
          <w:szCs w:val="24"/>
        </w:rPr>
        <w:t>dos Direitos Humanos. Contudo, esse lema era interpreta</w:t>
      </w:r>
      <w:r w:rsidR="00C70262" w:rsidRPr="00502ED0">
        <w:rPr>
          <w:rFonts w:ascii="Arial" w:hAnsi="Arial" w:cs="Arial"/>
          <w:sz w:val="24"/>
          <w:szCs w:val="24"/>
        </w:rPr>
        <w:t xml:space="preserve">do de forma diferente durante o </w:t>
      </w:r>
      <w:r w:rsidRPr="00502ED0">
        <w:rPr>
          <w:rFonts w:ascii="Arial" w:hAnsi="Arial" w:cs="Arial"/>
          <w:sz w:val="24"/>
          <w:szCs w:val="24"/>
        </w:rPr>
        <w:t>período da Revolução. Com base na leitura do texto, aponte o</w:t>
      </w:r>
      <w:r w:rsidR="00C70262" w:rsidRPr="00502ED0">
        <w:rPr>
          <w:rFonts w:ascii="Arial" w:hAnsi="Arial" w:cs="Arial"/>
          <w:sz w:val="24"/>
          <w:szCs w:val="24"/>
        </w:rPr>
        <w:t xml:space="preserve">s diferentes significados que </w:t>
      </w:r>
      <w:proofErr w:type="spellStart"/>
      <w:r w:rsidR="00C70262" w:rsidRPr="00502ED0">
        <w:rPr>
          <w:rFonts w:ascii="Arial" w:hAnsi="Arial" w:cs="Arial"/>
          <w:sz w:val="24"/>
          <w:szCs w:val="24"/>
        </w:rPr>
        <w:t>o</w:t>
      </w:r>
      <w:r w:rsidRPr="00502ED0">
        <w:rPr>
          <w:rFonts w:ascii="Arial" w:hAnsi="Arial" w:cs="Arial"/>
          <w:sz w:val="24"/>
          <w:szCs w:val="24"/>
        </w:rPr>
        <w:t>lema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poderia assumir.</w:t>
      </w:r>
      <w:r w:rsidRPr="00502ED0">
        <w:rPr>
          <w:rFonts w:ascii="Arial" w:hAnsi="Arial" w:cs="Arial"/>
          <w:sz w:val="24"/>
          <w:szCs w:val="24"/>
        </w:rPr>
        <w:cr/>
      </w:r>
    </w:p>
    <w:p w:rsidR="00081E44" w:rsidRPr="00502ED0" w:rsidRDefault="00081E44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2-</w:t>
      </w:r>
      <w:proofErr w:type="gramStart"/>
      <w:r w:rsidR="00C70262" w:rsidRPr="00502ED0">
        <w:rPr>
          <w:rFonts w:ascii="Arial" w:hAnsi="Arial" w:cs="Arial"/>
          <w:sz w:val="24"/>
          <w:szCs w:val="24"/>
        </w:rPr>
        <w:t>Quem  possuía</w:t>
      </w:r>
      <w:proofErr w:type="gramEnd"/>
      <w:r w:rsidR="00C70262" w:rsidRPr="00502ED0">
        <w:rPr>
          <w:rFonts w:ascii="Arial" w:hAnsi="Arial" w:cs="Arial"/>
          <w:sz w:val="24"/>
          <w:szCs w:val="24"/>
        </w:rPr>
        <w:t xml:space="preserve">  poder  e  privilégios  na  sociedade  francesa?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3-</w:t>
      </w:r>
      <w:proofErr w:type="gramStart"/>
      <w:r w:rsidRPr="00502ED0">
        <w:rPr>
          <w:rFonts w:ascii="Arial" w:hAnsi="Arial" w:cs="Arial"/>
          <w:sz w:val="24"/>
          <w:szCs w:val="24"/>
        </w:rPr>
        <w:t>Quem  trabalhava</w:t>
      </w:r>
      <w:proofErr w:type="gramEnd"/>
      <w:r w:rsidRPr="00502ED0">
        <w:rPr>
          <w:rFonts w:ascii="Arial" w:hAnsi="Arial" w:cs="Arial"/>
          <w:sz w:val="24"/>
          <w:szCs w:val="24"/>
        </w:rPr>
        <w:t xml:space="preserve">  para  gerar  riqueza  e  pagar  impostos  na  sociedade  francesa?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4- </w:t>
      </w:r>
      <w:proofErr w:type="gramStart"/>
      <w:r w:rsidRPr="00502ED0">
        <w:rPr>
          <w:rFonts w:ascii="Arial" w:hAnsi="Arial" w:cs="Arial"/>
          <w:sz w:val="24"/>
          <w:szCs w:val="24"/>
        </w:rPr>
        <w:t>Qual  era</w:t>
      </w:r>
      <w:proofErr w:type="gramEnd"/>
      <w:r w:rsidRPr="00502ED0">
        <w:rPr>
          <w:rFonts w:ascii="Arial" w:hAnsi="Arial" w:cs="Arial"/>
          <w:sz w:val="24"/>
          <w:szCs w:val="24"/>
        </w:rPr>
        <w:t xml:space="preserve">  a composição  do  terceiro  estado?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5-Leia o trecho a seguir. 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O imperador considerava que “o vício das nossas instituições consiste em não ter nada que fale à imaginação. Somente com o seu concurso pode-se governar o homem. Sem a imaginação, ele é um bruto”. Daí a grande importância que o imperador conferiu ao teatro […]. Napoleão insere-se, assim, no contexto da reação ao Iluminismo, embora também receba a influência dessa corrente. RODRÍGUEZ, Ricardo. Napoleão Bonaparte: Imperador dos franceses – duzentos anos 1804-2004. Disponível em</w:t>
      </w:r>
      <w:proofErr w:type="gramStart"/>
      <w:r w:rsidRPr="00502ED0">
        <w:rPr>
          <w:rFonts w:ascii="Arial" w:hAnsi="Arial" w:cs="Arial"/>
          <w:sz w:val="24"/>
          <w:szCs w:val="24"/>
        </w:rPr>
        <w:t>: .</w:t>
      </w:r>
      <w:proofErr w:type="gramEnd"/>
      <w:r w:rsidRPr="00502ED0">
        <w:rPr>
          <w:rFonts w:ascii="Arial" w:hAnsi="Arial" w:cs="Arial"/>
          <w:sz w:val="24"/>
          <w:szCs w:val="24"/>
        </w:rPr>
        <w:t xml:space="preserve"> Acesso em: 26 set. 2018. 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Considerando o texto, é possível compreender que Napoleão se relacionou com o Iluminismo por meio do: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 a) Consulado, com a criação do Código Civil e do ensino público.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 b) Consulado, a partir da criação do Banco da França.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 c) Império, pela unificação do poder político em suas mãos. 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d) Império, por meio de conquistas militares e guerras.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lastRenderedPageBreak/>
        <w:t xml:space="preserve">6-Sabemos que, assim como na charge da Mafalda, também durante as diversas fases da Revolução Francesa discutiu-se a questão dos direitos humanos. Foi na Era Napoleônica (1799-1815) que alguns desses direitos foram assegurados e vêm até os dias de hoje, como, por exemplo, a(o): </w:t>
      </w:r>
      <w:r w:rsidRPr="00502ED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195320" cy="2038985"/>
            <wp:effectExtent l="19050" t="0" r="5080" b="0"/>
            <wp:docPr id="7" name="Imagem 7" descr="http://professor.bio.br/historia/imagens/questoes/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fessor.bio.br/historia/imagens/questoes/55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a) propriedade privada.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b) organização sindical em todos os trabalhos urbanos.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c) jornada de trabalho de 8 horas diárias.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d) greve por parte de todos trabalhadores.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e) voto universal, incluindo o direito de voto das mulheres.</w:t>
      </w:r>
    </w:p>
    <w:p w:rsidR="00C70262" w:rsidRPr="00502ED0" w:rsidRDefault="00C70262" w:rsidP="00081E44">
      <w:pPr>
        <w:rPr>
          <w:rFonts w:ascii="Arial" w:hAnsi="Arial" w:cs="Arial"/>
          <w:sz w:val="24"/>
          <w:szCs w:val="24"/>
        </w:rPr>
      </w:pP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7-Sobre os acontecimentos que marcaram o período da Revolução Francesa conhecido como Convenção Nacional (1792-1794), é correto afirmar que</w:t>
      </w:r>
      <w:r w:rsidR="00502ED0">
        <w:rPr>
          <w:rFonts w:ascii="Arial" w:hAnsi="Arial" w:cs="Arial"/>
          <w:sz w:val="24"/>
          <w:szCs w:val="24"/>
        </w:rPr>
        <w:t>: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a) em fins do ano de 1793, os jacobinos </w:t>
      </w:r>
      <w:proofErr w:type="spellStart"/>
      <w:r w:rsidRPr="00502ED0">
        <w:rPr>
          <w:rFonts w:ascii="Arial" w:hAnsi="Arial" w:cs="Arial"/>
          <w:sz w:val="24"/>
          <w:szCs w:val="24"/>
        </w:rPr>
        <w:t>formaramum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governo apoiado pelos "</w:t>
      </w:r>
      <w:proofErr w:type="spellStart"/>
      <w:r w:rsidRPr="00502ED0">
        <w:rPr>
          <w:rFonts w:ascii="Arial" w:hAnsi="Arial" w:cs="Arial"/>
          <w:sz w:val="24"/>
          <w:szCs w:val="24"/>
        </w:rPr>
        <w:t>sans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D0">
        <w:rPr>
          <w:rFonts w:ascii="Arial" w:hAnsi="Arial" w:cs="Arial"/>
          <w:sz w:val="24"/>
          <w:szCs w:val="24"/>
        </w:rPr>
        <w:t>coulottes</w:t>
      </w:r>
      <w:proofErr w:type="spellEnd"/>
      <w:r w:rsidRPr="00502ED0">
        <w:rPr>
          <w:rFonts w:ascii="Arial" w:hAnsi="Arial" w:cs="Arial"/>
          <w:sz w:val="24"/>
          <w:szCs w:val="24"/>
        </w:rPr>
        <w:t>", os quais defendiam os interesses dos pobres, por meio de uma tributação progressiva e de um teto máximo para preços e salários.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b) entre setembro de 1792 e junho de 1793, estabeleceu-se a República Girondina, criando-se o tribunal revolucionário encarregado de descobrir os suspeitos de traição.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c) a Constituição do Ano I, elaborada pela República Jacobina, estabeleceu o sufrágio censitário.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d) caracterizou-se como uma fase de vitórias externas, especialmente contra as coligações anti-França lideradas pela Áustria e pela Espanha.</w:t>
      </w:r>
    </w:p>
    <w:p w:rsidR="00C70262" w:rsidRPr="00502ED0" w:rsidRDefault="00C70262" w:rsidP="00C70262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e) foi criado, pelos Girondinos, um Comitê de Segurança Geral, com o objetivo de confiscar os bens do Clero.</w:t>
      </w:r>
    </w:p>
    <w:p w:rsidR="00A34589" w:rsidRPr="00502ED0" w:rsidRDefault="00A34589" w:rsidP="00C70262">
      <w:pPr>
        <w:rPr>
          <w:rFonts w:ascii="Arial" w:hAnsi="Arial" w:cs="Arial"/>
          <w:sz w:val="24"/>
          <w:szCs w:val="24"/>
        </w:rPr>
      </w:pP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8-:"Quem, portanto, ousaria dizer que o Terceiro Estado não tem em si tudo o que é necessário para formar uma nação completa? Ele é o homem forte e robusto que tem um dos braços ainda acorrentado. Se suprimíssemos a ordem privilegiada, a nação não seria algo de menos e sim alguma coisa mais. Assim, o que é o Terceiro Estado? Tudo, mas um tudo livre e florescente. Nada pode caminhar sem ele, tudo iria infinitamente melhor sem os outros." (E. J. </w:t>
      </w:r>
      <w:proofErr w:type="spellStart"/>
      <w:r w:rsidRPr="00502ED0">
        <w:rPr>
          <w:rFonts w:ascii="Arial" w:hAnsi="Arial" w:cs="Arial"/>
          <w:sz w:val="24"/>
          <w:szCs w:val="24"/>
        </w:rPr>
        <w:t>Sieyes</w:t>
      </w:r>
      <w:proofErr w:type="spellEnd"/>
      <w:r w:rsidRPr="00502ED0">
        <w:rPr>
          <w:rFonts w:ascii="Arial" w:hAnsi="Arial" w:cs="Arial"/>
          <w:sz w:val="24"/>
          <w:szCs w:val="24"/>
        </w:rPr>
        <w:t>. "</w:t>
      </w:r>
      <w:proofErr w:type="spellStart"/>
      <w:r w:rsidRPr="00502ED0">
        <w:rPr>
          <w:rFonts w:ascii="Arial" w:hAnsi="Arial" w:cs="Arial"/>
          <w:sz w:val="24"/>
          <w:szCs w:val="24"/>
        </w:rPr>
        <w:t>Qu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D0">
        <w:rPr>
          <w:rFonts w:ascii="Arial" w:hAnsi="Arial" w:cs="Arial"/>
          <w:sz w:val="24"/>
          <w:szCs w:val="24"/>
        </w:rPr>
        <w:t>est-ce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02ED0">
        <w:rPr>
          <w:rFonts w:ascii="Arial" w:hAnsi="Arial" w:cs="Arial"/>
          <w:sz w:val="24"/>
          <w:szCs w:val="24"/>
        </w:rPr>
        <w:t>le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D0">
        <w:rPr>
          <w:rFonts w:ascii="Arial" w:hAnsi="Arial" w:cs="Arial"/>
          <w:sz w:val="24"/>
          <w:szCs w:val="24"/>
        </w:rPr>
        <w:t>Triers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D0">
        <w:rPr>
          <w:rFonts w:ascii="Arial" w:hAnsi="Arial" w:cs="Arial"/>
          <w:sz w:val="24"/>
          <w:szCs w:val="24"/>
        </w:rPr>
        <w:t>Êtat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.") O texto do Abade </w:t>
      </w:r>
      <w:proofErr w:type="spellStart"/>
      <w:r w:rsidRPr="00502ED0">
        <w:rPr>
          <w:rFonts w:ascii="Arial" w:hAnsi="Arial" w:cs="Arial"/>
          <w:sz w:val="24"/>
          <w:szCs w:val="24"/>
        </w:rPr>
        <w:t>Sieyes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nos remete a uma leitura da/do: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a) sistema de estamentos na França pré-revolucionária, privilegiando o papel realizador do clero;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b) França durante o período do Terror, quando </w:t>
      </w:r>
      <w:proofErr w:type="spellStart"/>
      <w:r w:rsidRPr="00502ED0">
        <w:rPr>
          <w:rFonts w:ascii="Arial" w:hAnsi="Arial" w:cs="Arial"/>
          <w:sz w:val="24"/>
          <w:szCs w:val="24"/>
        </w:rPr>
        <w:t>Robespierre</w:t>
      </w:r>
      <w:proofErr w:type="spellEnd"/>
      <w:r w:rsidRPr="00502ED0">
        <w:rPr>
          <w:rFonts w:ascii="Arial" w:hAnsi="Arial" w:cs="Arial"/>
          <w:sz w:val="24"/>
          <w:szCs w:val="24"/>
        </w:rPr>
        <w:t xml:space="preserve"> orienta os jacobinos à execução total do alto clero;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lastRenderedPageBreak/>
        <w:t>c) condição do Terceiro Estado, de não apenas desejar construir uma nação, mas, fundamentalmente, de ser efetivamente a nação;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d) necessidade de acordos entre os diferentes estamentos para a construção de uma nação próspera e republicana;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e) Terceiro Estado, composto pelo baixo clero, e representando 98% da população francesa, que buscava dar fim aos privilégios dos demais estamentos.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9-Na Revolução Francesa, a Convenção Jacobina pode ser caracterizada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a) pela anulação das medidas mais radicais e de maior alcance social, levadas a efeito durante o governo provisório.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b) pelo predomínio político da alta burguesia, que toma medidas marcadas pela moderação e pela exclusão das massas populares.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c) pela radicalização do processo revolucionário, que coloca o "terror" na ordem do dia e pelas pressões dos </w:t>
      </w:r>
      <w:proofErr w:type="spellStart"/>
      <w:r w:rsidRPr="00502ED0">
        <w:rPr>
          <w:rFonts w:ascii="Arial" w:hAnsi="Arial" w:cs="Arial"/>
          <w:sz w:val="24"/>
          <w:szCs w:val="24"/>
        </w:rPr>
        <w:t>sans-cullotes</w:t>
      </w:r>
      <w:proofErr w:type="spellEnd"/>
      <w:r w:rsidRPr="00502ED0">
        <w:rPr>
          <w:rFonts w:ascii="Arial" w:hAnsi="Arial" w:cs="Arial"/>
          <w:sz w:val="24"/>
          <w:szCs w:val="24"/>
        </w:rPr>
        <w:t>.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d) pelo controle político da burguesia industrial que promove a abolição da escravidão nas colônias e das indenizações exigidas dos camponeses.</w:t>
      </w:r>
    </w:p>
    <w:p w:rsidR="00A34589" w:rsidRPr="00502ED0" w:rsidRDefault="00A34589" w:rsidP="00A34589">
      <w:pPr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e) pela conspiração dos camponeses, de inspiração socialista contra a Convenção.</w:t>
      </w:r>
    </w:p>
    <w:p w:rsidR="00A34589" w:rsidRPr="00502ED0" w:rsidRDefault="00A34589" w:rsidP="00C70262">
      <w:pPr>
        <w:rPr>
          <w:rFonts w:ascii="Arial" w:hAnsi="Arial" w:cs="Arial"/>
          <w:sz w:val="24"/>
          <w:szCs w:val="24"/>
        </w:rPr>
      </w:pPr>
    </w:p>
    <w:p w:rsidR="00A34589" w:rsidRPr="00502ED0" w:rsidRDefault="00A34589" w:rsidP="00A34589">
      <w:pPr>
        <w:pStyle w:val="SemEspaamento"/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10-Foram decisões do Congresso de Viena, exceto:</w:t>
      </w:r>
    </w:p>
    <w:p w:rsidR="00A34589" w:rsidRPr="00502ED0" w:rsidRDefault="00A34589" w:rsidP="00A34589">
      <w:pPr>
        <w:pStyle w:val="SemEspaamento"/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a) restabelecer o absolutismo na Europa</w:t>
      </w:r>
    </w:p>
    <w:p w:rsidR="00A34589" w:rsidRPr="00502ED0" w:rsidRDefault="00A34589" w:rsidP="00A34589">
      <w:pPr>
        <w:pStyle w:val="SemEspaamento"/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b) acabar com o sistema de colonização</w:t>
      </w:r>
    </w:p>
    <w:p w:rsidR="00A34589" w:rsidRPr="00502ED0" w:rsidRDefault="00A34589" w:rsidP="00A34589">
      <w:pPr>
        <w:pStyle w:val="SemEspaamento"/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 xml:space="preserve">c) refazer o </w:t>
      </w:r>
      <w:proofErr w:type="spellStart"/>
      <w:r w:rsidRPr="00502ED0">
        <w:rPr>
          <w:rFonts w:ascii="Arial" w:hAnsi="Arial" w:cs="Arial"/>
          <w:sz w:val="24"/>
          <w:szCs w:val="24"/>
        </w:rPr>
        <w:t>mapa-mundi</w:t>
      </w:r>
      <w:proofErr w:type="spellEnd"/>
    </w:p>
    <w:p w:rsidR="00A34589" w:rsidRPr="00502ED0" w:rsidRDefault="00A34589" w:rsidP="00A34589">
      <w:pPr>
        <w:pStyle w:val="SemEspaamento"/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d) bloquear o avanço do liberalismo</w:t>
      </w:r>
    </w:p>
    <w:p w:rsidR="00A34589" w:rsidRPr="00502ED0" w:rsidRDefault="00A34589" w:rsidP="00A34589">
      <w:pPr>
        <w:pStyle w:val="SemEspaamento"/>
        <w:rPr>
          <w:rFonts w:ascii="Arial" w:hAnsi="Arial" w:cs="Arial"/>
          <w:sz w:val="24"/>
          <w:szCs w:val="24"/>
        </w:rPr>
      </w:pPr>
      <w:r w:rsidRPr="00502ED0">
        <w:rPr>
          <w:rFonts w:ascii="Arial" w:hAnsi="Arial" w:cs="Arial"/>
          <w:sz w:val="24"/>
          <w:szCs w:val="24"/>
        </w:rPr>
        <w:t>e) a defesa do Princípio da Legitimidade</w:t>
      </w:r>
    </w:p>
    <w:p w:rsidR="00A34589" w:rsidRPr="00502ED0" w:rsidRDefault="00A34589" w:rsidP="00A34589">
      <w:pPr>
        <w:pStyle w:val="SemEspaamento"/>
        <w:rPr>
          <w:rFonts w:ascii="Arial" w:hAnsi="Arial" w:cs="Arial"/>
          <w:sz w:val="24"/>
          <w:szCs w:val="24"/>
        </w:rPr>
      </w:pPr>
    </w:p>
    <w:p w:rsidR="00A34589" w:rsidRPr="00502ED0" w:rsidRDefault="00A34589" w:rsidP="00A3458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502ED0">
        <w:rPr>
          <w:rFonts w:ascii="Arial" w:hAnsi="Arial" w:cs="Arial"/>
        </w:rPr>
        <w:t>11-Podemos apontar como uma das principais causas da Revolução Francesa:</w:t>
      </w:r>
    </w:p>
    <w:p w:rsidR="00A34589" w:rsidRPr="00502ED0" w:rsidRDefault="00A34589" w:rsidP="00A34589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502ED0">
        <w:rPr>
          <w:rFonts w:ascii="Arial" w:hAnsi="Arial" w:cs="Arial"/>
        </w:rPr>
        <w:t>A – As guerras de conquistas promovidas e comandadas por Napoleão Bonaparte.</w:t>
      </w:r>
      <w:r w:rsidRPr="00502ED0">
        <w:rPr>
          <w:rFonts w:ascii="Arial" w:hAnsi="Arial" w:cs="Arial"/>
        </w:rPr>
        <w:br/>
        <w:t>B – A grande influência da burguesia e dos trabalhadores urbanos no sistema político da França.</w:t>
      </w:r>
      <w:r w:rsidRPr="00502ED0">
        <w:rPr>
          <w:rFonts w:ascii="Arial" w:hAnsi="Arial" w:cs="Arial"/>
        </w:rPr>
        <w:br/>
        <w:t>C – As fraudes eleitorais que existiam na França durante as eleições para monarca e ministros.</w:t>
      </w:r>
      <w:r w:rsidRPr="00502ED0">
        <w:rPr>
          <w:rFonts w:ascii="Arial" w:hAnsi="Arial" w:cs="Arial"/>
        </w:rPr>
        <w:br/>
        <w:t>D – A revolta de grande parte da população francesa (burguesia, camponeses e trabalhadores urbanos) gerada pelas injustiças sociais promovidas pela monarquia absolutista.</w:t>
      </w:r>
    </w:p>
    <w:p w:rsidR="00A34589" w:rsidRPr="00502ED0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hAnsi="Arial" w:cs="Arial"/>
          <w:sz w:val="24"/>
          <w:szCs w:val="24"/>
        </w:rPr>
        <w:t>12-</w:t>
      </w:r>
      <w:r w:rsidRPr="00502ED0">
        <w:rPr>
          <w:rFonts w:ascii="Arial" w:eastAsia="Times New Roman" w:hAnsi="Arial" w:cs="Arial"/>
          <w:bCs/>
          <w:sz w:val="24"/>
          <w:szCs w:val="24"/>
          <w:lang w:eastAsia="pt-BR"/>
        </w:rPr>
        <w:t>O barrete frígio ou barrete da liberdade, é uma espécie de touca ou carapuça, originariamente utilizada pelos moradores da Frígia (antiga região da Ásia Menor, onde hoje está situada a Turquia). Foi adotado, na cor vermelha, pelos republicanos franceses que lutaram pela tomada e queda da Bastilha em 1789, que culminou com a instalação da Primeira República Francesa em 1793. As ideias a seguir também estão relacionadas com a Revolução Francesa.</w:t>
      </w: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Cs/>
          <w:sz w:val="24"/>
          <w:szCs w:val="24"/>
          <w:lang w:eastAsia="pt-BR"/>
        </w:rPr>
        <w:t>I. Período do Terror</w:t>
      </w: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Cs/>
          <w:sz w:val="24"/>
          <w:szCs w:val="24"/>
          <w:lang w:eastAsia="pt-BR"/>
        </w:rPr>
        <w:t>II. Segundo Estado</w:t>
      </w: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Cs/>
          <w:sz w:val="24"/>
          <w:szCs w:val="24"/>
          <w:lang w:eastAsia="pt-BR"/>
        </w:rPr>
        <w:t>III. Primeiro Estado</w:t>
      </w: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IV. Jacobinos</w:t>
      </w: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Cs/>
          <w:sz w:val="24"/>
          <w:szCs w:val="24"/>
          <w:lang w:eastAsia="pt-BR"/>
        </w:rPr>
        <w:t>V. Girondinos</w:t>
      </w: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Cs/>
          <w:sz w:val="24"/>
          <w:szCs w:val="24"/>
          <w:lang w:eastAsia="pt-BR"/>
        </w:rPr>
        <w:t>VI. Comitê de Salvação Pública</w:t>
      </w: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89" w:rsidRPr="00A34589" w:rsidRDefault="00A34589" w:rsidP="00A34589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Cs/>
          <w:sz w:val="24"/>
          <w:szCs w:val="24"/>
          <w:lang w:eastAsia="pt-BR"/>
        </w:rPr>
        <w:t>Assinale a alternativa que apresenta as ideias relacionadas à Revolução Francesa e que estejam ligadas à imagem acima.</w:t>
      </w:r>
    </w:p>
    <w:p w:rsidR="00A34589" w:rsidRPr="00502ED0" w:rsidRDefault="00A34589" w:rsidP="00A34589">
      <w:pPr>
        <w:shd w:val="clear" w:color="auto" w:fill="FFFFFF"/>
        <w:ind w:hanging="2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sz w:val="24"/>
          <w:szCs w:val="24"/>
          <w:lang w:eastAsia="pt-BR"/>
        </w:rPr>
        <w:t>a) I, II e IV.   </w:t>
      </w:r>
      <w:r w:rsidRPr="00502ED0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A34589">
        <w:rPr>
          <w:rFonts w:ascii="Arial" w:eastAsia="Times New Roman" w:hAnsi="Arial" w:cs="Arial"/>
          <w:sz w:val="24"/>
          <w:szCs w:val="24"/>
          <w:lang w:eastAsia="pt-BR"/>
        </w:rPr>
        <w:t>b) II, IV e V.   </w:t>
      </w:r>
      <w:r w:rsidRPr="00502ED0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A34589">
        <w:rPr>
          <w:rFonts w:ascii="Arial" w:eastAsia="Times New Roman" w:hAnsi="Arial" w:cs="Arial"/>
          <w:sz w:val="24"/>
          <w:szCs w:val="24"/>
          <w:lang w:eastAsia="pt-BR"/>
        </w:rPr>
        <w:t>c) IV, V e VI.   </w:t>
      </w:r>
      <w:r w:rsidRPr="00502ED0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A34589">
        <w:rPr>
          <w:rFonts w:ascii="Arial" w:eastAsia="Times New Roman" w:hAnsi="Arial" w:cs="Arial"/>
          <w:sz w:val="24"/>
          <w:szCs w:val="24"/>
          <w:lang w:eastAsia="pt-BR"/>
        </w:rPr>
        <w:t>d) I, IV e VI.   </w:t>
      </w:r>
      <w:r w:rsidRPr="00502ED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A34589">
        <w:rPr>
          <w:rFonts w:ascii="Arial" w:eastAsia="Times New Roman" w:hAnsi="Arial" w:cs="Arial"/>
          <w:sz w:val="24"/>
          <w:szCs w:val="24"/>
          <w:lang w:eastAsia="pt-BR"/>
        </w:rPr>
        <w:t>e) II, III e VI.   </w:t>
      </w:r>
    </w:p>
    <w:p w:rsidR="00A34589" w:rsidRPr="00502ED0" w:rsidRDefault="00A34589" w:rsidP="00A34589">
      <w:pPr>
        <w:shd w:val="clear" w:color="auto" w:fill="FFFFFF"/>
        <w:ind w:hanging="2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89" w:rsidRPr="00502ED0" w:rsidRDefault="00A34589" w:rsidP="00A3458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13-</w:t>
      </w:r>
      <w:r w:rsidRPr="00502E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Leia o texto a seguir.</w:t>
      </w:r>
    </w:p>
    <w:p w:rsidR="00A34589" w:rsidRPr="00A34589" w:rsidRDefault="00A34589" w:rsidP="00A34589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89" w:rsidRPr="00A34589" w:rsidRDefault="00A34589" w:rsidP="00A3458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Socialmente, os sans-culottes representam os citadinos que vivem de seu trabalho, seja como artesãos, seja como profissionais de ofício; alguns, depois de uma vida laboriosa, se tornam pequenos proprietários na cidade, e usufruem as rendas de um imóvel.</w:t>
      </w:r>
    </w:p>
    <w:p w:rsidR="00A34589" w:rsidRPr="00A34589" w:rsidRDefault="00A34589" w:rsidP="00A34589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sz w:val="24"/>
          <w:szCs w:val="24"/>
          <w:lang w:eastAsia="pt-BR"/>
        </w:rPr>
        <w:t>PÉRONNET, Michel. </w:t>
      </w:r>
      <w:r w:rsidRPr="00A3458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Revolução Francesa em 50 Palavras-chaves</w:t>
      </w:r>
      <w:r w:rsidRPr="00A34589">
        <w:rPr>
          <w:rFonts w:ascii="Arial" w:eastAsia="Times New Roman" w:hAnsi="Arial" w:cs="Arial"/>
          <w:sz w:val="24"/>
          <w:szCs w:val="24"/>
          <w:lang w:eastAsia="pt-BR"/>
        </w:rPr>
        <w:t>. São Paulo: Brasiliense, 1988. p. 248.</w:t>
      </w:r>
    </w:p>
    <w:p w:rsidR="00A34589" w:rsidRPr="00A34589" w:rsidRDefault="00A34589" w:rsidP="00A34589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A34589" w:rsidRPr="00A34589" w:rsidRDefault="00A34589" w:rsidP="00A34589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análise do texto demonstra que os interesses sociais dos </w:t>
      </w:r>
      <w:r w:rsidRPr="00A3458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sans-culottes</w:t>
      </w:r>
      <w:r w:rsidRPr="00A345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importantes personagens da Revolução Francesa, se confundiam com os </w:t>
      </w:r>
    </w:p>
    <w:p w:rsidR="00A34589" w:rsidRPr="00A34589" w:rsidRDefault="00A34589" w:rsidP="00A34589">
      <w:pPr>
        <w:ind w:hanging="227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sz w:val="24"/>
          <w:szCs w:val="24"/>
          <w:lang w:eastAsia="pt-BR"/>
        </w:rPr>
        <w:t>a) da pequena burguesia que, apesar das conquistas econômicas, via-se pressionada pelo aumento no custo de vida.    </w:t>
      </w:r>
    </w:p>
    <w:p w:rsidR="00A34589" w:rsidRPr="00A34589" w:rsidRDefault="00A34589" w:rsidP="00A34589">
      <w:pPr>
        <w:ind w:hanging="227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sz w:val="24"/>
          <w:szCs w:val="24"/>
          <w:lang w:eastAsia="pt-BR"/>
        </w:rPr>
        <w:t>b) dos camponeses, já que ambos lutavam pela abolição dos privilégios feudais no campo e posse de terras coletivas.    </w:t>
      </w:r>
    </w:p>
    <w:p w:rsidR="00A34589" w:rsidRPr="00A34589" w:rsidRDefault="00A34589" w:rsidP="00A34589">
      <w:pPr>
        <w:ind w:hanging="227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sz w:val="24"/>
          <w:szCs w:val="24"/>
          <w:lang w:eastAsia="pt-BR"/>
        </w:rPr>
        <w:t>c) dos membros do baixo clero, uma vez que lutavam por reformas sociais, mas não eram contra a liberdade religiosa.</w:t>
      </w:r>
    </w:p>
    <w:p w:rsidR="00A34589" w:rsidRPr="00A34589" w:rsidRDefault="00A34589" w:rsidP="00A34589">
      <w:pPr>
        <w:ind w:hanging="227"/>
        <w:rPr>
          <w:rFonts w:ascii="Arial" w:eastAsia="Times New Roman" w:hAnsi="Arial" w:cs="Arial"/>
          <w:sz w:val="24"/>
          <w:szCs w:val="24"/>
          <w:lang w:eastAsia="pt-BR"/>
        </w:rPr>
      </w:pPr>
      <w:r w:rsidRPr="00A34589">
        <w:rPr>
          <w:rFonts w:ascii="Arial" w:eastAsia="Times New Roman" w:hAnsi="Arial" w:cs="Arial"/>
          <w:sz w:val="24"/>
          <w:szCs w:val="24"/>
          <w:lang w:eastAsia="pt-BR"/>
        </w:rPr>
        <w:t>d) da classe dos girondinos, pois apesar das diferenças de classe, ambos os grupos eram politicamente moderados.    </w:t>
      </w:r>
    </w:p>
    <w:p w:rsidR="00A34589" w:rsidRPr="00502ED0" w:rsidRDefault="00A34589" w:rsidP="00A34589">
      <w:pPr>
        <w:shd w:val="clear" w:color="auto" w:fill="FFFFFF"/>
        <w:ind w:hanging="2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14-</w:t>
      </w:r>
      <w:r w:rsidRPr="00502E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Atente para as seguintes citações: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I. "Os reis, aristocratas e tiranos, independentemente da nação a que pertençam, são escravos que se revoltam contra o soberano da Terra, isto é, a humanidade, e contra o legislador do universo, a natureza." </w:t>
      </w:r>
    </w:p>
    <w:p w:rsidR="00502ED0" w:rsidRPr="00502ED0" w:rsidRDefault="00502ED0" w:rsidP="00502ED0">
      <w:pPr>
        <w:shd w:val="clear" w:color="auto" w:fill="FFFFFF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spellStart"/>
      <w:r w:rsidRPr="00502ED0">
        <w:rPr>
          <w:rFonts w:ascii="Arial" w:eastAsia="Times New Roman" w:hAnsi="Arial" w:cs="Arial"/>
          <w:sz w:val="24"/>
          <w:szCs w:val="24"/>
          <w:lang w:eastAsia="pt-BR"/>
        </w:rPr>
        <w:t>Maximilien</w:t>
      </w:r>
      <w:proofErr w:type="spellEnd"/>
      <w:r w:rsidRPr="00502E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02ED0">
        <w:rPr>
          <w:rFonts w:ascii="Arial" w:eastAsia="Times New Roman" w:hAnsi="Arial" w:cs="Arial"/>
          <w:sz w:val="24"/>
          <w:szCs w:val="24"/>
          <w:lang w:eastAsia="pt-BR"/>
        </w:rPr>
        <w:t>Robespierre</w:t>
      </w:r>
      <w:proofErr w:type="spellEnd"/>
      <w:r w:rsidRPr="00502ED0">
        <w:rPr>
          <w:rFonts w:ascii="Arial" w:eastAsia="Times New Roman" w:hAnsi="Arial" w:cs="Arial"/>
          <w:sz w:val="24"/>
          <w:szCs w:val="24"/>
          <w:lang w:eastAsia="pt-BR"/>
        </w:rPr>
        <w:t>, líder e comandante do terror Jacobino, defensor de ideias revolucionárias para aquele tempo, como voto universal, eleições diretas, educação gratuita e obrigatória, e imposto progressivo, segundo a renda.)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II. "[...] garantir a propriedade do rico, a existência do pobre, o usufruto do industrial e a segurança de todos." </w:t>
      </w:r>
    </w:p>
    <w:p w:rsidR="00502ED0" w:rsidRPr="00502ED0" w:rsidRDefault="00502ED0" w:rsidP="00502ED0">
      <w:pPr>
        <w:shd w:val="clear" w:color="auto" w:fill="FFFFFF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spellStart"/>
      <w:r w:rsidRPr="00502ED0">
        <w:rPr>
          <w:rFonts w:ascii="Arial" w:eastAsia="Times New Roman" w:hAnsi="Arial" w:cs="Arial"/>
          <w:sz w:val="24"/>
          <w:szCs w:val="24"/>
          <w:lang w:eastAsia="pt-BR"/>
        </w:rPr>
        <w:t>Boissy</w:t>
      </w:r>
      <w:proofErr w:type="spellEnd"/>
      <w:r w:rsidRPr="00502ED0">
        <w:rPr>
          <w:rFonts w:ascii="Arial" w:eastAsia="Times New Roman" w:hAnsi="Arial" w:cs="Arial"/>
          <w:sz w:val="24"/>
          <w:szCs w:val="24"/>
          <w:lang w:eastAsia="pt-BR"/>
        </w:rPr>
        <w:t xml:space="preserve"> d'Anglas, sobre o objetivo da Constituição de 1795, da qual foi o relator, promulgada pela Convenção após a queda do regime de terror implantado pelos jacobinos sob liderança de </w:t>
      </w:r>
      <w:proofErr w:type="spellStart"/>
      <w:r w:rsidRPr="00502ED0">
        <w:rPr>
          <w:rFonts w:ascii="Arial" w:eastAsia="Times New Roman" w:hAnsi="Arial" w:cs="Arial"/>
          <w:sz w:val="24"/>
          <w:szCs w:val="24"/>
          <w:lang w:eastAsia="pt-BR"/>
        </w:rPr>
        <w:t>Robespierre</w:t>
      </w:r>
      <w:proofErr w:type="spellEnd"/>
      <w:r w:rsidRPr="00502ED0">
        <w:rPr>
          <w:rFonts w:ascii="Arial" w:eastAsia="Times New Roman" w:hAnsi="Arial" w:cs="Arial"/>
          <w:sz w:val="24"/>
          <w:szCs w:val="24"/>
          <w:lang w:eastAsia="pt-BR"/>
        </w:rPr>
        <w:t>.)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Analisando as citações acima, pode-se afirmar corretamente que </w:t>
      </w:r>
    </w:p>
    <w:p w:rsidR="00502ED0" w:rsidRPr="00502ED0" w:rsidRDefault="00502ED0" w:rsidP="00502ED0">
      <w:pPr>
        <w:shd w:val="clear" w:color="auto" w:fill="FFFFFF"/>
        <w:ind w:hanging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a) representam, respectivamente, os momentos de maior radicalização popular e de acomodação burguesa dentro do movimento revolucionário que derrubou o Antigo Regime na França em 1789. </w:t>
      </w:r>
    </w:p>
    <w:p w:rsidR="00502ED0" w:rsidRPr="00502ED0" w:rsidRDefault="00502ED0" w:rsidP="00502ED0">
      <w:pPr>
        <w:shd w:val="clear" w:color="auto" w:fill="FFFFFF"/>
        <w:ind w:hanging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 xml:space="preserve">b) caracterizam o processo de reação da nobreza que, liderada por </w:t>
      </w:r>
      <w:proofErr w:type="spellStart"/>
      <w:r w:rsidRPr="00502ED0">
        <w:rPr>
          <w:rFonts w:ascii="Arial" w:eastAsia="Times New Roman" w:hAnsi="Arial" w:cs="Arial"/>
          <w:sz w:val="24"/>
          <w:szCs w:val="24"/>
          <w:lang w:eastAsia="pt-BR"/>
        </w:rPr>
        <w:t>Robespierre</w:t>
      </w:r>
      <w:proofErr w:type="spellEnd"/>
      <w:r w:rsidRPr="00502ED0">
        <w:rPr>
          <w:rFonts w:ascii="Arial" w:eastAsia="Times New Roman" w:hAnsi="Arial" w:cs="Arial"/>
          <w:sz w:val="24"/>
          <w:szCs w:val="24"/>
          <w:lang w:eastAsia="pt-BR"/>
        </w:rPr>
        <w:t>, atacou os interesses da burguesia que a escravizava. </w:t>
      </w:r>
    </w:p>
    <w:p w:rsidR="00502ED0" w:rsidRPr="00502ED0" w:rsidRDefault="00502ED0" w:rsidP="00502ED0">
      <w:pPr>
        <w:shd w:val="clear" w:color="auto" w:fill="FFFFFF"/>
        <w:ind w:hanging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c) significam o fim do Estado Burguês, pois tanto </w:t>
      </w:r>
      <w:proofErr w:type="spellStart"/>
      <w:r w:rsidRPr="00502ED0">
        <w:rPr>
          <w:rFonts w:ascii="Arial" w:eastAsia="Times New Roman" w:hAnsi="Arial" w:cs="Arial"/>
          <w:sz w:val="24"/>
          <w:szCs w:val="24"/>
          <w:lang w:eastAsia="pt-BR"/>
        </w:rPr>
        <w:t>Robespierre</w:t>
      </w:r>
      <w:proofErr w:type="spellEnd"/>
      <w:r w:rsidRPr="00502ED0">
        <w:rPr>
          <w:rFonts w:ascii="Arial" w:eastAsia="Times New Roman" w:hAnsi="Arial" w:cs="Arial"/>
          <w:sz w:val="24"/>
          <w:szCs w:val="24"/>
          <w:lang w:eastAsia="pt-BR"/>
        </w:rPr>
        <w:t xml:space="preserve"> quanto d’Anglas desejavam a segurança de todos os franceses indistintamente.</w:t>
      </w:r>
    </w:p>
    <w:p w:rsidR="00502ED0" w:rsidRPr="00502ED0" w:rsidRDefault="00502ED0" w:rsidP="00502ED0">
      <w:pPr>
        <w:shd w:val="clear" w:color="auto" w:fill="FFFFFF"/>
        <w:ind w:hanging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d) ambas reproduzem a preponderância dos princípios burgueses de supremacia da liberdade individual e da fraternidade entre as classes sociais. </w:t>
      </w:r>
    </w:p>
    <w:p w:rsidR="00502ED0" w:rsidRPr="00502ED0" w:rsidRDefault="00502ED0" w:rsidP="00A34589">
      <w:pPr>
        <w:shd w:val="clear" w:color="auto" w:fill="FFFFFF"/>
        <w:ind w:hanging="2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15-</w:t>
      </w:r>
      <w:r w:rsidRPr="00502E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"Artigo 6 - A lei é a expressão da vontade geral; todos os cidadãos têm o direito de concorrer, pessoalmente ou por seus representantes, à sua formação; ela deve ser a mesma para todos, seja protegendo, seja punindo. Todos os cidadãos, sendo iguais a seus olhos, são igualmente admissíveis a todas as dignidades, lugares e empregos públicos, segundo sua capacidade e sem outras distinções que as de suas virtudes e de seus talentos". </w:t>
      </w:r>
    </w:p>
    <w:p w:rsidR="00502ED0" w:rsidRPr="00502ED0" w:rsidRDefault="00502ED0" w:rsidP="00502ED0">
      <w:pPr>
        <w:shd w:val="clear" w:color="auto" w:fill="FFFFFF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("Declaração dos direitos do homem e do cidadão", 26 de agosto de 1789.)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artigo acima estava diretamente relacionado aos ideais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a) socialistas que fizeram parte da Revolução Mexicana.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b) capitalistas que fizeram parte da Independência dos EUA.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c) comunistas que fizeram parte da Revolução Russa.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d) iluministas que fizeram parte da Revolução Francesa. </w:t>
      </w:r>
    </w:p>
    <w:p w:rsidR="00502ED0" w:rsidRPr="00502ED0" w:rsidRDefault="00502ED0" w:rsidP="00502ED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ED0">
        <w:rPr>
          <w:rFonts w:ascii="Arial" w:eastAsia="Times New Roman" w:hAnsi="Arial" w:cs="Arial"/>
          <w:sz w:val="24"/>
          <w:szCs w:val="24"/>
          <w:lang w:eastAsia="pt-BR"/>
        </w:rPr>
        <w:t>e) anarquistas que fizeram parte da Inconfidência Mineira. </w:t>
      </w:r>
    </w:p>
    <w:p w:rsidR="00502ED0" w:rsidRPr="00A34589" w:rsidRDefault="00502ED0" w:rsidP="00A34589">
      <w:pPr>
        <w:shd w:val="clear" w:color="auto" w:fill="FFFFFF"/>
        <w:ind w:hanging="227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</w:p>
    <w:p w:rsidR="00A34589" w:rsidRPr="00A34589" w:rsidRDefault="00A34589" w:rsidP="00081E44">
      <w:pPr>
        <w:rPr>
          <w:rFonts w:ascii="Arial" w:hAnsi="Arial" w:cs="Arial"/>
          <w:sz w:val="24"/>
          <w:szCs w:val="24"/>
        </w:rPr>
      </w:pPr>
    </w:p>
    <w:sectPr w:rsidR="00A34589" w:rsidRPr="00A34589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37F8"/>
    <w:rsid w:val="000317CC"/>
    <w:rsid w:val="00081E44"/>
    <w:rsid w:val="002637F8"/>
    <w:rsid w:val="00502ED0"/>
    <w:rsid w:val="00592932"/>
    <w:rsid w:val="00A34589"/>
    <w:rsid w:val="00C70262"/>
    <w:rsid w:val="00E6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F794"/>
  <w15:docId w15:val="{1C66BDC4-FB62-4A1E-A939-94587AD1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7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2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2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3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7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81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69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871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08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83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72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1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52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6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5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1645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Usuario</cp:lastModifiedBy>
  <cp:revision>2</cp:revision>
  <dcterms:created xsi:type="dcterms:W3CDTF">2020-06-24T12:26:00Z</dcterms:created>
  <dcterms:modified xsi:type="dcterms:W3CDTF">2020-07-01T00:29:00Z</dcterms:modified>
</cp:coreProperties>
</file>