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65" w:rsidRDefault="00263E65" w:rsidP="00263E65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263E65" w:rsidRDefault="00263E65" w:rsidP="00263E65">
      <w:pPr>
        <w:rPr>
          <w:rFonts w:ascii="Bodoni MT Black" w:hAnsi="Bodoni MT Black"/>
          <w:sz w:val="36"/>
          <w:szCs w:val="36"/>
        </w:rPr>
      </w:pPr>
    </w:p>
    <w:p w:rsidR="00263E65" w:rsidRDefault="00263E65" w:rsidP="00263E65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</w:t>
      </w:r>
      <w:r w:rsidR="00E83056">
        <w:rPr>
          <w:rFonts w:ascii="Bodoni MT Black" w:hAnsi="Bodoni MT Black"/>
          <w:sz w:val="36"/>
          <w:szCs w:val="36"/>
        </w:rPr>
        <w:t>lo</w:t>
      </w:r>
      <w:proofErr w:type="spellEnd"/>
      <w:r w:rsidR="00E83056">
        <w:rPr>
          <w:rFonts w:ascii="Bodoni MT Black" w:hAnsi="Bodoni MT Black"/>
          <w:sz w:val="36"/>
          <w:szCs w:val="36"/>
        </w:rPr>
        <w:t xml:space="preserve">. </w:t>
      </w:r>
      <w:proofErr w:type="spellStart"/>
      <w:r w:rsidR="00E83056">
        <w:rPr>
          <w:rFonts w:ascii="Bodoni MT Black" w:hAnsi="Bodoni MT Black"/>
          <w:sz w:val="36"/>
          <w:szCs w:val="36"/>
        </w:rPr>
        <w:t xml:space="preserve">Matéria: Geografia. </w:t>
      </w:r>
      <w:proofErr w:type="spellEnd"/>
      <w:r w:rsidR="00E83056">
        <w:rPr>
          <w:rFonts w:ascii="Bodoni MT Black" w:hAnsi="Bodoni MT Black"/>
          <w:sz w:val="36"/>
          <w:szCs w:val="36"/>
        </w:rPr>
        <w:t>Turma: 8</w:t>
      </w:r>
      <w:bookmarkStart w:id="0" w:name="_GoBack"/>
      <w:bookmarkEnd w:id="0"/>
      <w:r>
        <w:rPr>
          <w:rFonts w:ascii="Bodoni MT Black" w:hAnsi="Bodoni MT Black"/>
          <w:sz w:val="36"/>
          <w:szCs w:val="36"/>
        </w:rPr>
        <w:t>º Ano</w:t>
      </w:r>
    </w:p>
    <w:p w:rsidR="00263E65" w:rsidRDefault="00263E65" w:rsidP="00263E65">
      <w:pPr>
        <w:jc w:val="both"/>
      </w:pPr>
    </w:p>
    <w:p w:rsidR="00263E65" w:rsidRDefault="00263E65" w:rsidP="00263E65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263E65" w:rsidRDefault="00263E65" w:rsidP="00263E65">
      <w:pPr>
        <w:jc w:val="both"/>
      </w:pPr>
      <w:r>
        <w:t xml:space="preserve">Estarei à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263E65" w:rsidRDefault="00263E65" w:rsidP="00263E65">
      <w:pPr>
        <w:jc w:val="both"/>
      </w:pPr>
      <w:r>
        <w:t>(14) 99115-9885.</w:t>
      </w:r>
    </w:p>
    <w:p w:rsidR="00263E65" w:rsidRDefault="00263E65" w:rsidP="00263E65">
      <w:pPr>
        <w:jc w:val="both"/>
      </w:pPr>
    </w:p>
    <w:p w:rsidR="00263E65" w:rsidRDefault="00263E65" w:rsidP="00263E65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263E65" w:rsidRDefault="00263E65" w:rsidP="00263E65">
      <w:pPr>
        <w:jc w:val="both"/>
        <w:rPr>
          <w:b/>
        </w:rPr>
      </w:pPr>
    </w:p>
    <w:p w:rsidR="00263E65" w:rsidRDefault="00263E65" w:rsidP="00263E65">
      <w:pPr>
        <w:jc w:val="center"/>
        <w:rPr>
          <w:b/>
        </w:rPr>
      </w:pPr>
      <w:r>
        <w:rPr>
          <w:b/>
        </w:rPr>
        <w:t>AULA ELABORADA DO DIA 18/05 A 22/05</w:t>
      </w:r>
    </w:p>
    <w:p w:rsidR="00263E65" w:rsidRDefault="00263E65" w:rsidP="00263E65">
      <w:pPr>
        <w:jc w:val="center"/>
        <w:rPr>
          <w:b/>
        </w:rPr>
      </w:pPr>
    </w:p>
    <w:p w:rsidR="00263E65" w:rsidRDefault="00263E65" w:rsidP="00263E65">
      <w:pPr>
        <w:jc w:val="center"/>
        <w:rPr>
          <w:b/>
        </w:rPr>
      </w:pPr>
    </w:p>
    <w:p w:rsidR="00263E65" w:rsidRDefault="00263E65" w:rsidP="00263E65">
      <w:pPr>
        <w:rPr>
          <w:b/>
        </w:rPr>
      </w:pPr>
    </w:p>
    <w:p w:rsidR="00263E65" w:rsidRDefault="00263E65" w:rsidP="00263E65">
      <w:pPr>
        <w:rPr>
          <w:b/>
        </w:rPr>
      </w:pPr>
      <w:r>
        <w:rPr>
          <w:b/>
        </w:rPr>
        <w:t>INTERESSES ECONÔMICOS E RECURSOS NATURAIS</w:t>
      </w:r>
    </w:p>
    <w:p w:rsidR="00263E65" w:rsidRDefault="00263E65" w:rsidP="00263E65">
      <w:pPr>
        <w:rPr>
          <w:b/>
        </w:rPr>
      </w:pPr>
    </w:p>
    <w:p w:rsidR="00263E65" w:rsidRDefault="00263E65" w:rsidP="00263E65">
      <w:pPr>
        <w:rPr>
          <w:b/>
        </w:rPr>
      </w:pPr>
    </w:p>
    <w:p w:rsidR="009E265D" w:rsidRDefault="00263E65" w:rsidP="00E83056">
      <w:pPr>
        <w:jc w:val="both"/>
      </w:pPr>
      <w:r>
        <w:t>O interesse pelas regiões que apresentam recursos naturais e energéticos de grande valor econômico</w:t>
      </w:r>
      <w:r w:rsidR="00FC58D5">
        <w:t xml:space="preserve"> está</w:t>
      </w:r>
      <w:r>
        <w:t xml:space="preserve"> entre as principais causas de conflitos armados entre países na atualidade. </w:t>
      </w:r>
    </w:p>
    <w:p w:rsidR="00263E65" w:rsidRDefault="00263E65" w:rsidP="00E83056">
      <w:pPr>
        <w:jc w:val="both"/>
      </w:pPr>
      <w:r>
        <w:t>O petróleo é a principal fonte de energia utilizada no mundo atual. Os conflitos ocorridos em regiões com grandes reservas desse recurso têm se agravado nas últimas décadas, e o aumento do consumo mundial, em especial dos países em desenvolvimento, como a China, eleva os preços do produto.</w:t>
      </w:r>
    </w:p>
    <w:p w:rsidR="00263E65" w:rsidRDefault="00263E65" w:rsidP="00E83056">
      <w:pPr>
        <w:jc w:val="both"/>
      </w:pPr>
      <w:r>
        <w:t>Guerras, conflitos e tensões permanentes têm sido motivados pelas necessidades dos países de manter reservas estratégicas e garantir o abastecimento de seus mercados internos. As guerras no Iraque são um exemplo</w:t>
      </w:r>
      <w:r w:rsidR="00FC58D5">
        <w:t xml:space="preserve">. A busca de uma saída para o golfo Pérsico e a posse de mais reservas de petróleo levaram o presidente iraquiano Saddam Hussein, em agosto de 1990, a ordenar a invasão do Kuwait. Em resposta a essa ação, formou-se uma aliança de países ocidentais e do Oriente Médio, liderada pelos Estados Unidos e pelo Reino Unido, para pressionar a desocupação do território </w:t>
      </w:r>
      <w:proofErr w:type="spellStart"/>
      <w:r w:rsidR="00FC58D5">
        <w:t>kuwaitiano</w:t>
      </w:r>
      <w:proofErr w:type="spellEnd"/>
      <w:r w:rsidR="00FC58D5">
        <w:t>, dando início a Guerra do Golfo (1991). O conflito se encerrou com a retirada das tropas iraquianas do Kuwait.</w:t>
      </w:r>
    </w:p>
    <w:p w:rsidR="00FC58D5" w:rsidRDefault="00FC58D5" w:rsidP="00E83056">
      <w:pPr>
        <w:jc w:val="both"/>
      </w:pPr>
      <w:r>
        <w:t>Em 2003, sob o pretexto de que Saddam Hussein escondia armas de destruição e massa no Iraque, os Estados Unidos, novamente à frente de uma coalizão, invadiram o país dando início a Guerra do Iraque (2003-2011). A existência dessas armas, porém, nunca foi comprovada, e muitos analistas considera que o interesse no petróleo iraquiano tenha sido um dos principais motivos para a invasão do Iraque pelos Estados Unidos.</w:t>
      </w:r>
    </w:p>
    <w:p w:rsidR="00FC58D5" w:rsidRDefault="00FC58D5" w:rsidP="00E83056">
      <w:pPr>
        <w:jc w:val="both"/>
      </w:pPr>
    </w:p>
    <w:p w:rsidR="00FC58D5" w:rsidRPr="00E83056" w:rsidRDefault="00FC58D5" w:rsidP="00E83056">
      <w:pPr>
        <w:jc w:val="both"/>
        <w:rPr>
          <w:b/>
        </w:rPr>
      </w:pPr>
      <w:r w:rsidRPr="00E83056">
        <w:rPr>
          <w:b/>
        </w:rPr>
        <w:t>EXERCICIOS</w:t>
      </w:r>
    </w:p>
    <w:p w:rsidR="00FC58D5" w:rsidRDefault="00FC58D5" w:rsidP="00E83056">
      <w:pPr>
        <w:jc w:val="both"/>
      </w:pPr>
    </w:p>
    <w:p w:rsidR="00FC58D5" w:rsidRDefault="00E83056" w:rsidP="00E83056">
      <w:pPr>
        <w:pStyle w:val="PargrafodaLista"/>
        <w:numPr>
          <w:ilvl w:val="0"/>
          <w:numId w:val="1"/>
        </w:numPr>
        <w:jc w:val="both"/>
      </w:pPr>
      <w:r>
        <w:t>Quais as principais causas de conflitos armados entre os países na atualidade?</w:t>
      </w:r>
    </w:p>
    <w:p w:rsidR="00E83056" w:rsidRDefault="00E83056" w:rsidP="00E83056">
      <w:pPr>
        <w:ind w:left="360"/>
        <w:jc w:val="both"/>
      </w:pPr>
      <w:r>
        <w:t>R:</w:t>
      </w:r>
    </w:p>
    <w:p w:rsidR="00E83056" w:rsidRDefault="00E83056" w:rsidP="00E83056">
      <w:pPr>
        <w:ind w:left="360"/>
        <w:jc w:val="both"/>
      </w:pPr>
    </w:p>
    <w:p w:rsidR="00E83056" w:rsidRDefault="00E83056" w:rsidP="00E83056">
      <w:pPr>
        <w:pStyle w:val="PargrafodaLista"/>
        <w:numPr>
          <w:ilvl w:val="0"/>
          <w:numId w:val="1"/>
        </w:numPr>
        <w:jc w:val="both"/>
      </w:pPr>
      <w:r>
        <w:t>Qual é a principal fonte de energia utilizada no mundo atual</w:t>
      </w:r>
    </w:p>
    <w:p w:rsidR="00E83056" w:rsidRDefault="00E83056" w:rsidP="00E83056">
      <w:pPr>
        <w:ind w:left="360"/>
        <w:jc w:val="both"/>
      </w:pPr>
      <w:r>
        <w:t>R:</w:t>
      </w:r>
    </w:p>
    <w:p w:rsidR="00E83056" w:rsidRDefault="00E83056" w:rsidP="00E83056">
      <w:pPr>
        <w:ind w:left="360"/>
        <w:jc w:val="both"/>
      </w:pPr>
    </w:p>
    <w:p w:rsidR="00E83056" w:rsidRDefault="00E83056" w:rsidP="00E83056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Em agosto de 1990 o presidente </w:t>
      </w:r>
      <w:proofErr w:type="spellStart"/>
      <w:r>
        <w:t>Saddan</w:t>
      </w:r>
      <w:proofErr w:type="spellEnd"/>
      <w:r>
        <w:t xml:space="preserve"> Hussein, ordenou a invasão do Kuwait, porque?</w:t>
      </w:r>
    </w:p>
    <w:p w:rsidR="00E83056" w:rsidRDefault="00E83056" w:rsidP="00E83056">
      <w:pPr>
        <w:ind w:left="360"/>
        <w:jc w:val="both"/>
      </w:pPr>
      <w:r>
        <w:t>R:</w:t>
      </w:r>
    </w:p>
    <w:p w:rsidR="00E83056" w:rsidRDefault="00E83056" w:rsidP="00E83056">
      <w:pPr>
        <w:ind w:left="360"/>
        <w:jc w:val="both"/>
      </w:pPr>
    </w:p>
    <w:p w:rsidR="00E83056" w:rsidRDefault="00E83056" w:rsidP="00E83056">
      <w:pPr>
        <w:pStyle w:val="PargrafodaLista"/>
        <w:numPr>
          <w:ilvl w:val="0"/>
          <w:numId w:val="1"/>
        </w:numPr>
        <w:jc w:val="both"/>
      </w:pPr>
      <w:r>
        <w:t xml:space="preserve">Qual foi o pretexto que </w:t>
      </w:r>
      <w:proofErr w:type="gramStart"/>
      <w:r>
        <w:t>os Estados Unidos deu</w:t>
      </w:r>
      <w:proofErr w:type="gramEnd"/>
      <w:r>
        <w:t xml:space="preserve"> para invadir o Iraque, dando início a Guerra do Iraque (2003 a 2011)?</w:t>
      </w:r>
    </w:p>
    <w:p w:rsidR="00E83056" w:rsidRDefault="00E83056" w:rsidP="00E83056">
      <w:pPr>
        <w:ind w:left="360"/>
        <w:jc w:val="both"/>
      </w:pPr>
      <w:r>
        <w:t>R:</w:t>
      </w:r>
    </w:p>
    <w:p w:rsidR="00E83056" w:rsidRDefault="00E83056" w:rsidP="00E83056">
      <w:pPr>
        <w:ind w:left="360"/>
        <w:jc w:val="both"/>
      </w:pPr>
    </w:p>
    <w:p w:rsidR="00E83056" w:rsidRDefault="00E83056" w:rsidP="00E83056">
      <w:pPr>
        <w:pStyle w:val="PargrafodaLista"/>
        <w:numPr>
          <w:ilvl w:val="0"/>
          <w:numId w:val="1"/>
        </w:numPr>
        <w:jc w:val="both"/>
      </w:pPr>
      <w:r>
        <w:t>Quando encerrou a Guerra do Golfo?</w:t>
      </w:r>
    </w:p>
    <w:p w:rsidR="00E83056" w:rsidRDefault="00E83056" w:rsidP="00E83056">
      <w:pPr>
        <w:ind w:left="360"/>
        <w:jc w:val="both"/>
      </w:pPr>
      <w:r>
        <w:t>R:</w:t>
      </w:r>
    </w:p>
    <w:p w:rsidR="00E83056" w:rsidRDefault="00E83056" w:rsidP="00E83056">
      <w:pPr>
        <w:ind w:left="360"/>
        <w:jc w:val="both"/>
      </w:pPr>
    </w:p>
    <w:p w:rsidR="00E83056" w:rsidRPr="00E83056" w:rsidRDefault="00E83056" w:rsidP="00E83056">
      <w:pPr>
        <w:ind w:left="360"/>
        <w:jc w:val="both"/>
        <w:rPr>
          <w:b/>
        </w:rPr>
      </w:pPr>
      <w:r w:rsidRPr="00E83056">
        <w:rPr>
          <w:b/>
        </w:rPr>
        <w:t>BONS ESTUDOS!</w:t>
      </w:r>
    </w:p>
    <w:p w:rsidR="00FC58D5" w:rsidRDefault="00FC58D5"/>
    <w:p w:rsidR="00FC58D5" w:rsidRDefault="00FC58D5"/>
    <w:sectPr w:rsidR="00FC5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E4137"/>
    <w:multiLevelType w:val="hybridMultilevel"/>
    <w:tmpl w:val="DC927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65"/>
    <w:rsid w:val="00263E65"/>
    <w:rsid w:val="009E265D"/>
    <w:rsid w:val="00E83056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8C81"/>
  <w15:chartTrackingRefBased/>
  <w15:docId w15:val="{5CB41FEE-3E38-4A4E-8C3B-5A4A2646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2020-05-05T21:39:00Z</dcterms:created>
  <dcterms:modified xsi:type="dcterms:W3CDTF">2020-05-05T22:05:00Z</dcterms:modified>
</cp:coreProperties>
</file>